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ACFBE" w14:textId="3D0F110C" w:rsidR="006405AF" w:rsidRDefault="000603C7" w:rsidP="000603C7">
      <w:pPr>
        <w:spacing w:before="75" w:line="360" w:lineRule="auto"/>
        <w:jc w:val="center"/>
        <w:rPr>
          <w:b/>
          <w:sz w:val="24"/>
          <w:szCs w:val="24"/>
        </w:rPr>
      </w:pPr>
      <w:r>
        <w:rPr>
          <w:b/>
          <w:sz w:val="24"/>
          <w:szCs w:val="24"/>
        </w:rPr>
        <w:t>Chief Executive Officer Policies</w:t>
      </w:r>
    </w:p>
    <w:p w14:paraId="060DDD64" w14:textId="6B90FE9D" w:rsidR="000603C7" w:rsidRPr="009B756E" w:rsidRDefault="000603C7" w:rsidP="009B756E">
      <w:pPr>
        <w:spacing w:before="75"/>
        <w:jc w:val="right"/>
        <w:rPr>
          <w:sz w:val="24"/>
          <w:szCs w:val="24"/>
          <w:u w:val="single"/>
        </w:rPr>
      </w:pPr>
      <w:r w:rsidRPr="009B756E">
        <w:rPr>
          <w:sz w:val="24"/>
          <w:szCs w:val="24"/>
          <w:u w:val="single"/>
        </w:rPr>
        <w:t>Effective Date:</w:t>
      </w:r>
      <w:r w:rsidR="00C460A9" w:rsidRPr="009B756E">
        <w:rPr>
          <w:sz w:val="24"/>
          <w:szCs w:val="24"/>
          <w:u w:val="single"/>
        </w:rPr>
        <w:t xml:space="preserve"> 07/25/2014</w:t>
      </w:r>
      <w:r w:rsidRPr="009B756E">
        <w:rPr>
          <w:sz w:val="24"/>
          <w:szCs w:val="24"/>
          <w:u w:val="single"/>
        </w:rPr>
        <w:t xml:space="preserve"> </w:t>
      </w:r>
    </w:p>
    <w:p w14:paraId="6FE8AF82" w14:textId="60982A65" w:rsidR="000603C7" w:rsidRPr="009B756E" w:rsidRDefault="000603C7" w:rsidP="009B756E">
      <w:pPr>
        <w:spacing w:before="75"/>
        <w:jc w:val="right"/>
        <w:rPr>
          <w:sz w:val="24"/>
          <w:szCs w:val="24"/>
          <w:u w:val="single"/>
        </w:rPr>
      </w:pPr>
      <w:r w:rsidRPr="009B756E">
        <w:rPr>
          <w:sz w:val="24"/>
          <w:szCs w:val="24"/>
          <w:u w:val="single"/>
        </w:rPr>
        <w:t>Issued:</w:t>
      </w:r>
      <w:r w:rsidR="00C460A9" w:rsidRPr="009B756E">
        <w:rPr>
          <w:sz w:val="24"/>
          <w:szCs w:val="24"/>
          <w:u w:val="single"/>
        </w:rPr>
        <w:t xml:space="preserve"> 7/25/2014</w:t>
      </w:r>
    </w:p>
    <w:p w14:paraId="1EF63692" w14:textId="6A8A4816" w:rsidR="00C460A9" w:rsidRPr="009B756E" w:rsidRDefault="000603C7" w:rsidP="009B756E">
      <w:pPr>
        <w:spacing w:before="75"/>
        <w:jc w:val="right"/>
        <w:rPr>
          <w:sz w:val="24"/>
          <w:szCs w:val="24"/>
          <w:u w:val="single"/>
        </w:rPr>
      </w:pPr>
      <w:r w:rsidRPr="009B756E">
        <w:rPr>
          <w:sz w:val="24"/>
          <w:szCs w:val="24"/>
          <w:u w:val="single"/>
        </w:rPr>
        <w:t>Revised:</w:t>
      </w:r>
      <w:r w:rsidR="00C460A9" w:rsidRPr="009B756E">
        <w:rPr>
          <w:sz w:val="24"/>
          <w:szCs w:val="24"/>
          <w:u w:val="single"/>
        </w:rPr>
        <w:t xml:space="preserve"> 8/10/2016</w:t>
      </w:r>
      <w:r w:rsidR="00C460A9" w:rsidRPr="009B756E">
        <w:rPr>
          <w:sz w:val="24"/>
          <w:szCs w:val="24"/>
          <w:u w:val="single"/>
        </w:rPr>
        <w:br/>
        <w:t>9/10/2018</w:t>
      </w:r>
    </w:p>
    <w:p w14:paraId="4A9C7368" w14:textId="3CC5DE09" w:rsidR="000603C7" w:rsidRDefault="000603C7" w:rsidP="009B756E">
      <w:pPr>
        <w:spacing w:before="75"/>
        <w:jc w:val="right"/>
        <w:rPr>
          <w:sz w:val="24"/>
          <w:szCs w:val="24"/>
          <w:u w:val="single"/>
        </w:rPr>
      </w:pPr>
      <w:r w:rsidRPr="009B756E">
        <w:rPr>
          <w:sz w:val="24"/>
          <w:szCs w:val="24"/>
          <w:u w:val="single"/>
        </w:rPr>
        <w:t>Reissued</w:t>
      </w:r>
      <w:r w:rsidR="00C460A9" w:rsidRPr="009B756E">
        <w:rPr>
          <w:sz w:val="24"/>
          <w:szCs w:val="24"/>
          <w:u w:val="single"/>
        </w:rPr>
        <w:t>: 9/1</w:t>
      </w:r>
      <w:r w:rsidR="001001D0">
        <w:rPr>
          <w:sz w:val="24"/>
          <w:szCs w:val="24"/>
          <w:u w:val="single"/>
        </w:rPr>
        <w:t>1</w:t>
      </w:r>
      <w:bookmarkStart w:id="0" w:name="_GoBack"/>
      <w:bookmarkEnd w:id="0"/>
      <w:r w:rsidR="00C460A9" w:rsidRPr="009B756E">
        <w:rPr>
          <w:sz w:val="24"/>
          <w:szCs w:val="24"/>
          <w:u w:val="single"/>
        </w:rPr>
        <w:t>/2018</w:t>
      </w:r>
    </w:p>
    <w:p w14:paraId="18BD1FFD" w14:textId="77777777" w:rsidR="00316122" w:rsidRPr="009B756E" w:rsidRDefault="00316122" w:rsidP="009B756E">
      <w:pPr>
        <w:spacing w:before="75"/>
        <w:jc w:val="right"/>
        <w:rPr>
          <w:sz w:val="24"/>
          <w:szCs w:val="24"/>
          <w:u w:val="single"/>
        </w:rPr>
      </w:pPr>
    </w:p>
    <w:p w14:paraId="5BA690F6" w14:textId="07E93D21" w:rsidR="009031E3" w:rsidRDefault="00804FBF" w:rsidP="006405AF">
      <w:pPr>
        <w:spacing w:before="75" w:line="360" w:lineRule="auto"/>
        <w:jc w:val="center"/>
        <w:rPr>
          <w:b/>
          <w:sz w:val="33"/>
        </w:rPr>
      </w:pPr>
      <w:r>
        <w:rPr>
          <w:b/>
          <w:sz w:val="33"/>
        </w:rPr>
        <w:t>PIERCE TRANSIT PUBLIC RECORDS ACT RULES</w:t>
      </w:r>
    </w:p>
    <w:p w14:paraId="20141D50" w14:textId="77777777" w:rsidR="009031E3" w:rsidRPr="00804FBF" w:rsidRDefault="009031E3" w:rsidP="006405AF">
      <w:pPr>
        <w:pStyle w:val="BodyText"/>
        <w:spacing w:before="9" w:line="360" w:lineRule="auto"/>
        <w:jc w:val="both"/>
        <w:rPr>
          <w:b/>
          <w:sz w:val="24"/>
          <w:szCs w:val="24"/>
        </w:rPr>
      </w:pPr>
    </w:p>
    <w:p w14:paraId="4B8F5C3B" w14:textId="6E656E41" w:rsidR="009031E3" w:rsidRPr="006405AF" w:rsidRDefault="00804FBF" w:rsidP="006405AF">
      <w:pPr>
        <w:pStyle w:val="BodyText"/>
        <w:spacing w:line="360" w:lineRule="auto"/>
        <w:ind w:left="230" w:right="187" w:firstLine="720"/>
        <w:jc w:val="both"/>
        <w:rPr>
          <w:sz w:val="24"/>
          <w:szCs w:val="24"/>
        </w:rPr>
      </w:pPr>
      <w:r w:rsidRPr="006405AF">
        <w:rPr>
          <w:b/>
          <w:w w:val="110"/>
          <w:sz w:val="24"/>
          <w:szCs w:val="24"/>
        </w:rPr>
        <w:t xml:space="preserve">Introduction and Policy. </w:t>
      </w:r>
      <w:r w:rsidRPr="006405AF">
        <w:rPr>
          <w:w w:val="110"/>
          <w:sz w:val="24"/>
          <w:szCs w:val="24"/>
        </w:rPr>
        <w:t xml:space="preserve">Pierce County Public Transportation Benefit Area Corporation ("Pierce Transit" or "the Agency") is a public agency subject to the requirements of the Public Records Act, RCW 42.17.250/42.56.040 through 42.17.348/42.56.904 ("Act"). On </w:t>
      </w:r>
      <w:r w:rsidR="00E560A9" w:rsidRPr="006405AF">
        <w:rPr>
          <w:w w:val="110"/>
          <w:sz w:val="24"/>
          <w:szCs w:val="24"/>
        </w:rPr>
        <w:t>August 13</w:t>
      </w:r>
      <w:r w:rsidR="006F6FCB" w:rsidRPr="006405AF">
        <w:rPr>
          <w:w w:val="110"/>
          <w:sz w:val="24"/>
          <w:szCs w:val="24"/>
        </w:rPr>
        <w:t>, 2018</w:t>
      </w:r>
      <w:r w:rsidRPr="006405AF">
        <w:rPr>
          <w:w w:val="110"/>
          <w:sz w:val="24"/>
          <w:szCs w:val="24"/>
        </w:rPr>
        <w:t>,</w:t>
      </w:r>
      <w:r w:rsidR="006F6FCB" w:rsidRPr="006405AF">
        <w:rPr>
          <w:w w:val="110"/>
          <w:sz w:val="24"/>
          <w:szCs w:val="24"/>
        </w:rPr>
        <w:t xml:space="preserve"> </w:t>
      </w:r>
      <w:r w:rsidRPr="006405AF">
        <w:rPr>
          <w:w w:val="105"/>
          <w:sz w:val="24"/>
          <w:szCs w:val="24"/>
        </w:rPr>
        <w:t xml:space="preserve">the Pierce Transit </w:t>
      </w:r>
      <w:r w:rsidR="006F6FCB" w:rsidRPr="006405AF">
        <w:rPr>
          <w:w w:val="105"/>
          <w:sz w:val="24"/>
          <w:szCs w:val="24"/>
        </w:rPr>
        <w:t>Board of Commissioners held a public hearing on</w:t>
      </w:r>
      <w:r w:rsidR="00AA50D1" w:rsidRPr="006405AF">
        <w:rPr>
          <w:w w:val="105"/>
          <w:sz w:val="24"/>
          <w:szCs w:val="24"/>
        </w:rPr>
        <w:t xml:space="preserve"> the fee schedule contained in these</w:t>
      </w:r>
      <w:r w:rsidR="006F6FCB" w:rsidRPr="006405AF">
        <w:rPr>
          <w:w w:val="105"/>
          <w:sz w:val="24"/>
          <w:szCs w:val="24"/>
        </w:rPr>
        <w:t xml:space="preserve"> Pierce Transit Public Records Act Rules (“Rules”), and approved th</w:t>
      </w:r>
      <w:r w:rsidR="00AA50D1" w:rsidRPr="006405AF">
        <w:rPr>
          <w:w w:val="105"/>
          <w:sz w:val="24"/>
          <w:szCs w:val="24"/>
        </w:rPr>
        <w:t>at schedule</w:t>
      </w:r>
      <w:r w:rsidR="006F6FCB" w:rsidRPr="006405AF">
        <w:rPr>
          <w:w w:val="105"/>
          <w:sz w:val="24"/>
          <w:szCs w:val="24"/>
        </w:rPr>
        <w:t xml:space="preserve"> at its regularly-scheduled Board meeting on </w:t>
      </w:r>
      <w:r w:rsidR="00E560A9" w:rsidRPr="006405AF">
        <w:rPr>
          <w:w w:val="105"/>
          <w:sz w:val="24"/>
          <w:szCs w:val="24"/>
        </w:rPr>
        <w:t>September 10</w:t>
      </w:r>
      <w:r w:rsidR="006F6FCB" w:rsidRPr="006405AF">
        <w:rPr>
          <w:w w:val="105"/>
          <w:sz w:val="24"/>
          <w:szCs w:val="24"/>
        </w:rPr>
        <w:t xml:space="preserve">, 2018.  The </w:t>
      </w:r>
      <w:r w:rsidRPr="006405AF">
        <w:rPr>
          <w:w w:val="105"/>
          <w:sz w:val="24"/>
          <w:szCs w:val="24"/>
        </w:rPr>
        <w:t>Chief Executive Officer approved these Pierce Transit Public Records Act Rules ("Rules") and directed Agency staff to implement, enforce and revise the Rules as necessary and</w:t>
      </w:r>
      <w:r w:rsidR="006F6FCB" w:rsidRPr="006405AF">
        <w:rPr>
          <w:w w:val="105"/>
          <w:sz w:val="24"/>
          <w:szCs w:val="24"/>
        </w:rPr>
        <w:t xml:space="preserve"> has</w:t>
      </w:r>
      <w:r w:rsidRPr="006405AF">
        <w:rPr>
          <w:w w:val="105"/>
          <w:sz w:val="24"/>
          <w:szCs w:val="24"/>
        </w:rPr>
        <w:t xml:space="preserve"> further designated the Clerk of the Board as the Agency's Public Records Officer.</w:t>
      </w:r>
    </w:p>
    <w:p w14:paraId="55D23373" w14:textId="05AAF052" w:rsidR="00804FBF" w:rsidRDefault="00804FBF" w:rsidP="006405AF">
      <w:pPr>
        <w:pStyle w:val="BodyText"/>
        <w:spacing w:line="360" w:lineRule="auto"/>
        <w:ind w:left="220" w:right="185" w:firstLine="721"/>
        <w:jc w:val="both"/>
        <w:rPr>
          <w:w w:val="110"/>
          <w:sz w:val="24"/>
          <w:szCs w:val="24"/>
        </w:rPr>
      </w:pPr>
      <w:r w:rsidRPr="006405AF">
        <w:rPr>
          <w:w w:val="110"/>
          <w:sz w:val="24"/>
          <w:szCs w:val="24"/>
        </w:rPr>
        <w:t>The overall goal of these Rules is to establish a culture of cooperation between public records requestors and Pierce Transit and to increase transparency and compliance with the Act by Pierce Transit. These Rules provide the approach (or, in some cases, alternate approaches) to processing public records requests.</w:t>
      </w:r>
    </w:p>
    <w:p w14:paraId="7CA73720" w14:textId="77777777" w:rsidR="00182629" w:rsidRDefault="00182629" w:rsidP="00182629">
      <w:pPr>
        <w:pStyle w:val="BodyText"/>
        <w:numPr>
          <w:ilvl w:val="0"/>
          <w:numId w:val="14"/>
        </w:numPr>
        <w:spacing w:line="360" w:lineRule="auto"/>
        <w:ind w:left="0" w:firstLine="0"/>
        <w:jc w:val="center"/>
        <w:rPr>
          <w:b/>
          <w:sz w:val="24"/>
          <w:szCs w:val="24"/>
        </w:rPr>
      </w:pPr>
      <w:r>
        <w:rPr>
          <w:b/>
          <w:sz w:val="24"/>
          <w:szCs w:val="24"/>
        </w:rPr>
        <w:t xml:space="preserve">  </w:t>
      </w:r>
      <w:r w:rsidR="00804FBF" w:rsidRPr="00182629">
        <w:rPr>
          <w:b/>
          <w:sz w:val="24"/>
          <w:szCs w:val="24"/>
        </w:rPr>
        <w:t>THE PUBLIC RECORDS ACT AND PIERCE TRANSIT'S</w:t>
      </w:r>
      <w:r>
        <w:rPr>
          <w:b/>
          <w:sz w:val="24"/>
          <w:szCs w:val="24"/>
        </w:rPr>
        <w:t xml:space="preserve"> </w:t>
      </w:r>
    </w:p>
    <w:p w14:paraId="63153A0F" w14:textId="26D54BFB" w:rsidR="009031E3" w:rsidRDefault="00182629" w:rsidP="00182629">
      <w:pPr>
        <w:pStyle w:val="BodyText"/>
        <w:spacing w:line="360" w:lineRule="auto"/>
        <w:jc w:val="center"/>
        <w:rPr>
          <w:b/>
          <w:sz w:val="24"/>
          <w:szCs w:val="24"/>
        </w:rPr>
      </w:pPr>
      <w:r>
        <w:rPr>
          <w:b/>
          <w:sz w:val="24"/>
          <w:szCs w:val="24"/>
        </w:rPr>
        <w:t>R</w:t>
      </w:r>
      <w:r w:rsidR="00804FBF" w:rsidRPr="00182629">
        <w:rPr>
          <w:b/>
          <w:sz w:val="24"/>
          <w:szCs w:val="24"/>
        </w:rPr>
        <w:t>ULES AND</w:t>
      </w:r>
      <w:r w:rsidR="00804FBF" w:rsidRPr="00182629">
        <w:rPr>
          <w:b/>
          <w:spacing w:val="27"/>
          <w:sz w:val="24"/>
          <w:szCs w:val="24"/>
        </w:rPr>
        <w:t xml:space="preserve"> </w:t>
      </w:r>
      <w:r w:rsidR="00804FBF" w:rsidRPr="00182629">
        <w:rPr>
          <w:b/>
          <w:sz w:val="24"/>
          <w:szCs w:val="24"/>
        </w:rPr>
        <w:t>PROCEDURES</w:t>
      </w:r>
    </w:p>
    <w:p w14:paraId="19808B28" w14:textId="77777777" w:rsidR="00182629" w:rsidRDefault="00804FBF" w:rsidP="00182629">
      <w:pPr>
        <w:pStyle w:val="BodyText"/>
        <w:numPr>
          <w:ilvl w:val="0"/>
          <w:numId w:val="15"/>
        </w:numPr>
        <w:spacing w:line="360" w:lineRule="auto"/>
        <w:jc w:val="both"/>
        <w:rPr>
          <w:w w:val="110"/>
          <w:sz w:val="24"/>
          <w:szCs w:val="24"/>
        </w:rPr>
      </w:pPr>
      <w:r w:rsidRPr="006405AF">
        <w:rPr>
          <w:w w:val="110"/>
          <w:sz w:val="24"/>
          <w:szCs w:val="24"/>
        </w:rPr>
        <w:t xml:space="preserve">RCW 42.17.260(1)/42.56.070(1) requires the Agency to make available for inspection and copying non-exempt "public records" in accordance with published rules. The Act defines "public record" </w:t>
      </w:r>
      <w:r w:rsidR="000C1C5D" w:rsidRPr="006405AF">
        <w:rPr>
          <w:w w:val="110"/>
          <w:sz w:val="24"/>
          <w:szCs w:val="24"/>
        </w:rPr>
        <w:t xml:space="preserve">at RCW 42.56.010 (3) </w:t>
      </w:r>
      <w:r w:rsidRPr="006405AF">
        <w:rPr>
          <w:w w:val="110"/>
          <w:sz w:val="24"/>
          <w:szCs w:val="24"/>
        </w:rPr>
        <w:t xml:space="preserve">to include any "writing containing information relating to the conduct of government or the performance of any governmental or proprietary function prepared, owned, used or retained" by the Agency. </w:t>
      </w:r>
      <w:r w:rsidR="000C1C5D" w:rsidRPr="006405AF">
        <w:rPr>
          <w:w w:val="110"/>
          <w:sz w:val="24"/>
          <w:szCs w:val="24"/>
        </w:rPr>
        <w:t xml:space="preserve">RCW 42.56.010(3) excludes from the definition of "public record" the records of volunteers that are not otherwise required to be retained by the agency and which are </w:t>
      </w:r>
      <w:r w:rsidR="000C1C5D" w:rsidRPr="006405AF">
        <w:rPr>
          <w:w w:val="110"/>
          <w:sz w:val="24"/>
          <w:szCs w:val="24"/>
        </w:rPr>
        <w:lastRenderedPageBreak/>
        <w:t xml:space="preserve">held by volunteers who do not serve in an administrative capacity; have not been appointed by the agency to an agency board, commission or internship; and do not have a supervisory role or delegated authority. </w:t>
      </w:r>
      <w:r w:rsidRPr="006405AF">
        <w:rPr>
          <w:w w:val="110"/>
          <w:sz w:val="24"/>
          <w:szCs w:val="24"/>
        </w:rPr>
        <w:t>The Act is not limited to written records and includes all documents, including but not limited to paper records, electronic records, emails,</w:t>
      </w:r>
      <w:r w:rsidR="00825811" w:rsidRPr="006405AF">
        <w:rPr>
          <w:w w:val="110"/>
          <w:sz w:val="24"/>
          <w:szCs w:val="24"/>
        </w:rPr>
        <w:t xml:space="preserve"> video, databases, social media postings,</w:t>
      </w:r>
      <w:r w:rsidRPr="006405AF">
        <w:rPr>
          <w:w w:val="110"/>
          <w:sz w:val="24"/>
          <w:szCs w:val="24"/>
        </w:rPr>
        <w:t xml:space="preserve"> photographs, recordings, etc. Only records exempt by law will be withheld from disclosure.</w:t>
      </w:r>
      <w:r w:rsidR="0057677F" w:rsidRPr="006405AF">
        <w:rPr>
          <w:sz w:val="24"/>
          <w:szCs w:val="24"/>
        </w:rPr>
        <w:t xml:space="preserve"> </w:t>
      </w:r>
      <w:r w:rsidR="0057677F" w:rsidRPr="006405AF">
        <w:rPr>
          <w:w w:val="110"/>
          <w:sz w:val="24"/>
          <w:szCs w:val="24"/>
        </w:rPr>
        <w:t xml:space="preserve">Pierce Transit is not required to and does not retain every record it ever created or used. The state and local records committees </w:t>
      </w:r>
      <w:r w:rsidR="0011195E" w:rsidRPr="006405AF">
        <w:rPr>
          <w:w w:val="110"/>
          <w:sz w:val="24"/>
          <w:szCs w:val="24"/>
        </w:rPr>
        <w:t xml:space="preserve">have </w:t>
      </w:r>
      <w:r w:rsidR="0057677F" w:rsidRPr="006405AF">
        <w:rPr>
          <w:w w:val="110"/>
          <w:sz w:val="24"/>
          <w:szCs w:val="24"/>
        </w:rPr>
        <w:t>approve</w:t>
      </w:r>
      <w:r w:rsidR="0011195E" w:rsidRPr="006405AF">
        <w:rPr>
          <w:w w:val="110"/>
          <w:sz w:val="24"/>
          <w:szCs w:val="24"/>
        </w:rPr>
        <w:t>d</w:t>
      </w:r>
      <w:r w:rsidR="0057677F" w:rsidRPr="006405AF">
        <w:rPr>
          <w:w w:val="110"/>
          <w:sz w:val="24"/>
          <w:szCs w:val="24"/>
        </w:rPr>
        <w:t xml:space="preserve"> a general retention schedule for state and local agency records </w:t>
      </w:r>
      <w:r w:rsidR="0011195E" w:rsidRPr="006405AF">
        <w:rPr>
          <w:w w:val="110"/>
          <w:sz w:val="24"/>
          <w:szCs w:val="24"/>
        </w:rPr>
        <w:t xml:space="preserve">as well as a schedule </w:t>
      </w:r>
      <w:r w:rsidR="0057677F" w:rsidRPr="006405AF">
        <w:rPr>
          <w:w w:val="110"/>
          <w:sz w:val="24"/>
          <w:szCs w:val="24"/>
        </w:rPr>
        <w:t xml:space="preserve">that applies to </w:t>
      </w:r>
      <w:r w:rsidR="0011195E" w:rsidRPr="006405AF">
        <w:rPr>
          <w:w w:val="110"/>
          <w:sz w:val="24"/>
          <w:szCs w:val="24"/>
        </w:rPr>
        <w:t xml:space="preserve">transit agency </w:t>
      </w:r>
      <w:r w:rsidR="0057677F" w:rsidRPr="006405AF">
        <w:rPr>
          <w:w w:val="110"/>
          <w:sz w:val="24"/>
          <w:szCs w:val="24"/>
        </w:rPr>
        <w:t>records</w:t>
      </w:r>
      <w:r w:rsidR="0011195E" w:rsidRPr="006405AF">
        <w:rPr>
          <w:w w:val="110"/>
          <w:sz w:val="24"/>
          <w:szCs w:val="24"/>
        </w:rPr>
        <w:t xml:space="preserve">.  Pierce Transit </w:t>
      </w:r>
      <w:r w:rsidR="00D21976" w:rsidRPr="006405AF">
        <w:rPr>
          <w:w w:val="110"/>
          <w:sz w:val="24"/>
          <w:szCs w:val="24"/>
        </w:rPr>
        <w:t xml:space="preserve">is responsible </w:t>
      </w:r>
      <w:r w:rsidR="00394DD0" w:rsidRPr="006405AF">
        <w:rPr>
          <w:w w:val="110"/>
          <w:sz w:val="24"/>
          <w:szCs w:val="24"/>
        </w:rPr>
        <w:t>to retain</w:t>
      </w:r>
      <w:r w:rsidR="00F14999" w:rsidRPr="006405AF">
        <w:rPr>
          <w:w w:val="110"/>
          <w:sz w:val="24"/>
          <w:szCs w:val="24"/>
        </w:rPr>
        <w:t xml:space="preserve"> </w:t>
      </w:r>
      <w:r w:rsidR="0011195E" w:rsidRPr="006405AF">
        <w:rPr>
          <w:w w:val="110"/>
          <w:sz w:val="24"/>
          <w:szCs w:val="24"/>
        </w:rPr>
        <w:t>its records in accord with such schedules</w:t>
      </w:r>
      <w:r w:rsidR="0057677F" w:rsidRPr="006405AF">
        <w:rPr>
          <w:w w:val="110"/>
          <w:sz w:val="24"/>
          <w:szCs w:val="24"/>
        </w:rPr>
        <w:t xml:space="preserve">. The retention schedules for state and local agencies </w:t>
      </w:r>
      <w:r w:rsidR="0011195E" w:rsidRPr="006405AF">
        <w:rPr>
          <w:w w:val="110"/>
          <w:sz w:val="24"/>
          <w:szCs w:val="24"/>
        </w:rPr>
        <w:t xml:space="preserve">and transit agencies </w:t>
      </w:r>
      <w:r w:rsidR="0057677F" w:rsidRPr="006405AF">
        <w:rPr>
          <w:w w:val="110"/>
          <w:sz w:val="24"/>
          <w:szCs w:val="24"/>
        </w:rPr>
        <w:t>are available at</w:t>
      </w:r>
      <w:r w:rsidR="0011195E" w:rsidRPr="006405AF">
        <w:rPr>
          <w:w w:val="110"/>
          <w:sz w:val="24"/>
          <w:szCs w:val="24"/>
        </w:rPr>
        <w:t xml:space="preserve">:  </w:t>
      </w:r>
      <w:r w:rsidR="0057677F" w:rsidRPr="006405AF">
        <w:rPr>
          <w:w w:val="110"/>
          <w:sz w:val="24"/>
          <w:szCs w:val="24"/>
        </w:rPr>
        <w:t>(www.secstate.wa.gov/archives/gs.aspx)) www.sos.wa.gov/archives/ (select "Records Management").</w:t>
      </w:r>
    </w:p>
    <w:p w14:paraId="15C94202" w14:textId="3017A52D" w:rsidR="009031E3" w:rsidRDefault="0011195E" w:rsidP="00182629">
      <w:pPr>
        <w:pStyle w:val="BodyText"/>
        <w:spacing w:line="360" w:lineRule="auto"/>
        <w:ind w:left="720"/>
        <w:jc w:val="both"/>
        <w:rPr>
          <w:w w:val="110"/>
          <w:sz w:val="24"/>
          <w:szCs w:val="24"/>
        </w:rPr>
      </w:pPr>
      <w:r w:rsidRPr="00182629">
        <w:rPr>
          <w:w w:val="110"/>
          <w:sz w:val="24"/>
          <w:szCs w:val="24"/>
        </w:rPr>
        <w:t>Pierce Transit will not intentionally</w:t>
      </w:r>
      <w:r w:rsidR="0057677F" w:rsidRPr="00182629">
        <w:rPr>
          <w:w w:val="110"/>
          <w:sz w:val="24"/>
          <w:szCs w:val="24"/>
        </w:rPr>
        <w:t xml:space="preserve"> destroy a public record, even if it is </w:t>
      </w:r>
      <w:r w:rsidRPr="00182629">
        <w:rPr>
          <w:w w:val="110"/>
          <w:sz w:val="24"/>
          <w:szCs w:val="24"/>
        </w:rPr>
        <w:t xml:space="preserve">otherwise allowed to be </w:t>
      </w:r>
      <w:r w:rsidR="0057677F" w:rsidRPr="00182629">
        <w:rPr>
          <w:w w:val="110"/>
          <w:sz w:val="24"/>
          <w:szCs w:val="24"/>
        </w:rPr>
        <w:t xml:space="preserve">lawfully destroyed under a retention schedule, if a public records request has been made for that record. </w:t>
      </w:r>
      <w:r w:rsidRPr="00182629">
        <w:rPr>
          <w:w w:val="110"/>
          <w:sz w:val="24"/>
          <w:szCs w:val="24"/>
        </w:rPr>
        <w:t xml:space="preserve">In such a case, Pierce Transit will </w:t>
      </w:r>
      <w:r w:rsidR="0057677F" w:rsidRPr="00182629">
        <w:rPr>
          <w:w w:val="110"/>
          <w:sz w:val="24"/>
          <w:szCs w:val="24"/>
        </w:rPr>
        <w:t xml:space="preserve">retain the record until the record request has been resolved. </w:t>
      </w:r>
    </w:p>
    <w:p w14:paraId="24A133DA" w14:textId="77777777" w:rsidR="00182629" w:rsidRPr="00182629" w:rsidRDefault="00804FBF" w:rsidP="00182629">
      <w:pPr>
        <w:pStyle w:val="BodyText"/>
        <w:numPr>
          <w:ilvl w:val="0"/>
          <w:numId w:val="15"/>
        </w:numPr>
        <w:spacing w:line="360" w:lineRule="auto"/>
        <w:jc w:val="both"/>
        <w:rPr>
          <w:w w:val="110"/>
          <w:sz w:val="24"/>
          <w:szCs w:val="24"/>
        </w:rPr>
      </w:pPr>
      <w:r w:rsidRPr="00182629">
        <w:rPr>
          <w:w w:val="105"/>
          <w:sz w:val="24"/>
          <w:szCs w:val="24"/>
        </w:rPr>
        <w:t>These Rules provide information to persons wishing to request access to the public records of Pierce Transit and establish processes for both requestors and Pierce Transit staff that are designed to best assist members of the</w:t>
      </w:r>
      <w:r w:rsidRPr="00182629">
        <w:rPr>
          <w:spacing w:val="-2"/>
          <w:w w:val="105"/>
          <w:sz w:val="24"/>
          <w:szCs w:val="24"/>
        </w:rPr>
        <w:t xml:space="preserve"> </w:t>
      </w:r>
      <w:r w:rsidR="00182629">
        <w:rPr>
          <w:w w:val="105"/>
          <w:sz w:val="24"/>
          <w:szCs w:val="24"/>
        </w:rPr>
        <w:t>public in obtaining such access.</w:t>
      </w:r>
    </w:p>
    <w:p w14:paraId="6335D5D1" w14:textId="77777777" w:rsidR="00182629" w:rsidRPr="00182629" w:rsidRDefault="00804FBF" w:rsidP="00182629">
      <w:pPr>
        <w:pStyle w:val="BodyText"/>
        <w:numPr>
          <w:ilvl w:val="0"/>
          <w:numId w:val="15"/>
        </w:numPr>
        <w:spacing w:line="360" w:lineRule="auto"/>
        <w:jc w:val="both"/>
        <w:rPr>
          <w:w w:val="110"/>
          <w:sz w:val="24"/>
          <w:szCs w:val="24"/>
        </w:rPr>
      </w:pPr>
      <w:r w:rsidRPr="00182629">
        <w:rPr>
          <w:w w:val="105"/>
          <w:sz w:val="24"/>
          <w:szCs w:val="24"/>
        </w:rPr>
        <w:t xml:space="preserve">The purpose of the Act is to provide the public full access to information </w:t>
      </w:r>
      <w:r w:rsidR="00394DD0" w:rsidRPr="00182629">
        <w:rPr>
          <w:w w:val="105"/>
          <w:sz w:val="24"/>
          <w:szCs w:val="24"/>
        </w:rPr>
        <w:t>concerning the</w:t>
      </w:r>
      <w:r w:rsidRPr="00182629">
        <w:rPr>
          <w:w w:val="105"/>
          <w:sz w:val="24"/>
          <w:szCs w:val="24"/>
        </w:rPr>
        <w:t xml:space="preserve"> conduct of government, mindful of individuals' privacy rights and the desirability </w:t>
      </w:r>
      <w:r w:rsidR="00394DD0" w:rsidRPr="00182629">
        <w:rPr>
          <w:w w:val="105"/>
          <w:sz w:val="24"/>
          <w:szCs w:val="24"/>
        </w:rPr>
        <w:t>of the</w:t>
      </w:r>
      <w:r w:rsidRPr="00182629">
        <w:rPr>
          <w:w w:val="105"/>
          <w:sz w:val="24"/>
          <w:szCs w:val="24"/>
        </w:rPr>
        <w:t xml:space="preserve"> efficient administration of government.  The Act and these Rules will be </w:t>
      </w:r>
      <w:r w:rsidR="00394DD0" w:rsidRPr="00182629">
        <w:rPr>
          <w:w w:val="105"/>
          <w:sz w:val="24"/>
          <w:szCs w:val="24"/>
        </w:rPr>
        <w:t>interpreted in</w:t>
      </w:r>
      <w:r w:rsidRPr="00182629">
        <w:rPr>
          <w:w w:val="105"/>
          <w:sz w:val="24"/>
          <w:szCs w:val="24"/>
        </w:rPr>
        <w:t xml:space="preserve"> favor of disclosure. In carrying out its responsibilities under the </w:t>
      </w:r>
      <w:r w:rsidR="00394DD0" w:rsidRPr="00182629">
        <w:rPr>
          <w:w w:val="105"/>
          <w:sz w:val="24"/>
          <w:szCs w:val="24"/>
        </w:rPr>
        <w:t>Act, Pierce</w:t>
      </w:r>
      <w:r w:rsidRPr="00182629">
        <w:rPr>
          <w:w w:val="105"/>
          <w:sz w:val="24"/>
          <w:szCs w:val="24"/>
        </w:rPr>
        <w:t xml:space="preserve"> Transit </w:t>
      </w:r>
      <w:r w:rsidR="00394DD0" w:rsidRPr="00182629">
        <w:rPr>
          <w:w w:val="105"/>
          <w:sz w:val="24"/>
          <w:szCs w:val="24"/>
        </w:rPr>
        <w:t>will be</w:t>
      </w:r>
      <w:r w:rsidRPr="00182629">
        <w:rPr>
          <w:w w:val="105"/>
          <w:sz w:val="24"/>
          <w:szCs w:val="24"/>
        </w:rPr>
        <w:t xml:space="preserve"> guided by the provisions of the Act describing its purposes</w:t>
      </w:r>
      <w:r w:rsidRPr="00182629">
        <w:rPr>
          <w:spacing w:val="15"/>
          <w:w w:val="105"/>
          <w:sz w:val="24"/>
          <w:szCs w:val="24"/>
        </w:rPr>
        <w:t xml:space="preserve"> </w:t>
      </w:r>
      <w:r w:rsidRPr="00182629">
        <w:rPr>
          <w:w w:val="105"/>
          <w:sz w:val="24"/>
          <w:szCs w:val="24"/>
        </w:rPr>
        <w:t>and interpretation.</w:t>
      </w:r>
    </w:p>
    <w:p w14:paraId="0C8768ED" w14:textId="737A0552" w:rsidR="00182629" w:rsidRDefault="00804FBF" w:rsidP="00182629">
      <w:pPr>
        <w:pStyle w:val="BodyText"/>
        <w:numPr>
          <w:ilvl w:val="0"/>
          <w:numId w:val="15"/>
        </w:numPr>
        <w:spacing w:line="360" w:lineRule="auto"/>
        <w:jc w:val="both"/>
        <w:rPr>
          <w:w w:val="110"/>
          <w:sz w:val="24"/>
          <w:szCs w:val="24"/>
        </w:rPr>
      </w:pPr>
      <w:r w:rsidRPr="00182629">
        <w:rPr>
          <w:w w:val="110"/>
          <w:sz w:val="24"/>
          <w:szCs w:val="24"/>
        </w:rPr>
        <w:t>RCW</w:t>
      </w:r>
      <w:r w:rsidR="003A12B8" w:rsidRPr="00182629">
        <w:rPr>
          <w:w w:val="110"/>
          <w:sz w:val="24"/>
          <w:szCs w:val="24"/>
        </w:rPr>
        <w:t xml:space="preserve"> </w:t>
      </w:r>
      <w:r w:rsidRPr="00182629">
        <w:rPr>
          <w:w w:val="110"/>
          <w:sz w:val="24"/>
          <w:szCs w:val="24"/>
        </w:rPr>
        <w:t xml:space="preserve">42.56.070(2) requires each agency to set forth "for informational purposes" every law, in addition to the Public Records Act, that exempts or prohibits the disclosure of public records held by that agency. In addition to the exemptions from disclosure under the Act, the Pierce Transit Public Records Officer shall maintain and publish an informational list that will be made available to any requestor of frequently-cited laws or rules that limit or prohibit the disclosure of </w:t>
      </w:r>
      <w:r w:rsidR="00E560A9" w:rsidRPr="00182629">
        <w:rPr>
          <w:w w:val="110"/>
          <w:sz w:val="24"/>
          <w:szCs w:val="24"/>
        </w:rPr>
        <w:t xml:space="preserve">Pierce Transit’s </w:t>
      </w:r>
      <w:r w:rsidRPr="00182629">
        <w:rPr>
          <w:w w:val="110"/>
          <w:sz w:val="24"/>
          <w:szCs w:val="24"/>
        </w:rPr>
        <w:t xml:space="preserve">records. This list may be amended from time to time by the Public Records Officer. Failure to include a law or </w:t>
      </w:r>
      <w:r w:rsidRPr="00182629">
        <w:rPr>
          <w:w w:val="110"/>
          <w:sz w:val="24"/>
          <w:szCs w:val="24"/>
        </w:rPr>
        <w:lastRenderedPageBreak/>
        <w:t>rule on this list shall not constitute a waiver of the right to rely on such law or rule to limit or prohibit disclosure. A current version of this list is attached hereto as Exhibit</w:t>
      </w:r>
      <w:r w:rsidRPr="00182629">
        <w:rPr>
          <w:spacing w:val="31"/>
          <w:w w:val="110"/>
          <w:sz w:val="24"/>
          <w:szCs w:val="24"/>
        </w:rPr>
        <w:t xml:space="preserve"> </w:t>
      </w:r>
      <w:r w:rsidRPr="00182629">
        <w:rPr>
          <w:w w:val="110"/>
          <w:sz w:val="24"/>
          <w:szCs w:val="24"/>
        </w:rPr>
        <w:t>A.</w:t>
      </w:r>
    </w:p>
    <w:p w14:paraId="7359F062" w14:textId="77777777" w:rsidR="00182629" w:rsidRPr="00182629" w:rsidRDefault="00804FBF" w:rsidP="00182629">
      <w:pPr>
        <w:pStyle w:val="BodyText"/>
        <w:numPr>
          <w:ilvl w:val="0"/>
          <w:numId w:val="15"/>
        </w:numPr>
        <w:spacing w:line="360" w:lineRule="auto"/>
        <w:jc w:val="both"/>
        <w:rPr>
          <w:w w:val="110"/>
          <w:sz w:val="24"/>
          <w:szCs w:val="24"/>
        </w:rPr>
      </w:pPr>
      <w:r w:rsidRPr="00182629">
        <w:rPr>
          <w:w w:val="105"/>
          <w:sz w:val="24"/>
          <w:szCs w:val="24"/>
        </w:rPr>
        <w:t xml:space="preserve">For purposes of computation of any period of time under this </w:t>
      </w:r>
      <w:r w:rsidR="00394DD0" w:rsidRPr="00182629">
        <w:rPr>
          <w:w w:val="105"/>
          <w:sz w:val="24"/>
          <w:szCs w:val="24"/>
        </w:rPr>
        <w:t>policy, the</w:t>
      </w:r>
      <w:r w:rsidRPr="00182629">
        <w:rPr>
          <w:w w:val="105"/>
          <w:sz w:val="24"/>
          <w:szCs w:val="24"/>
        </w:rPr>
        <w:t xml:space="preserve"> day of the request from which the designated period of time begins to run shall not be included. Any request received after 5:00 p.m. on any business day shall be deemed to have been received during the following business day. Requests received on weekends or legal holidays shall be deemed to have been received on the following business day. The last day of the period so computed shall be included unless it is a weekend day or legal holiday, in which event the period runs until the end of the next day that is not a weekend day nor legal</w:t>
      </w:r>
      <w:r w:rsidRPr="00182629">
        <w:rPr>
          <w:spacing w:val="52"/>
          <w:w w:val="105"/>
          <w:sz w:val="24"/>
          <w:szCs w:val="24"/>
        </w:rPr>
        <w:t xml:space="preserve"> </w:t>
      </w:r>
      <w:r w:rsidRPr="00182629">
        <w:rPr>
          <w:w w:val="105"/>
          <w:sz w:val="24"/>
          <w:szCs w:val="24"/>
        </w:rPr>
        <w:t>holiday.</w:t>
      </w:r>
    </w:p>
    <w:p w14:paraId="0B49A8DC" w14:textId="77777777" w:rsidR="00182629" w:rsidRDefault="00804FBF" w:rsidP="00182629">
      <w:pPr>
        <w:pStyle w:val="BodyText"/>
        <w:numPr>
          <w:ilvl w:val="0"/>
          <w:numId w:val="15"/>
        </w:numPr>
        <w:spacing w:line="360" w:lineRule="auto"/>
        <w:jc w:val="both"/>
        <w:rPr>
          <w:w w:val="110"/>
          <w:sz w:val="24"/>
          <w:szCs w:val="24"/>
        </w:rPr>
      </w:pPr>
      <w:r w:rsidRPr="00182629">
        <w:rPr>
          <w:w w:val="110"/>
          <w:sz w:val="24"/>
          <w:szCs w:val="24"/>
        </w:rPr>
        <w:t>Pursuant to RCW 42.56.060, neither Pierce Transit nor its Board of Commissioners, officers,</w:t>
      </w:r>
      <w:r w:rsidRPr="00182629">
        <w:rPr>
          <w:spacing w:val="-8"/>
          <w:w w:val="110"/>
          <w:sz w:val="24"/>
          <w:szCs w:val="24"/>
        </w:rPr>
        <w:t xml:space="preserve"> </w:t>
      </w:r>
      <w:r w:rsidRPr="00182629">
        <w:rPr>
          <w:w w:val="110"/>
          <w:sz w:val="24"/>
          <w:szCs w:val="24"/>
        </w:rPr>
        <w:t>employees</w:t>
      </w:r>
      <w:r w:rsidRPr="00182629">
        <w:rPr>
          <w:spacing w:val="-7"/>
          <w:w w:val="110"/>
          <w:sz w:val="24"/>
          <w:szCs w:val="24"/>
        </w:rPr>
        <w:t xml:space="preserve"> </w:t>
      </w:r>
      <w:r w:rsidRPr="00182629">
        <w:rPr>
          <w:w w:val="110"/>
          <w:sz w:val="24"/>
          <w:szCs w:val="24"/>
        </w:rPr>
        <w:t>shall</w:t>
      </w:r>
      <w:r w:rsidRPr="00182629">
        <w:rPr>
          <w:spacing w:val="-6"/>
          <w:w w:val="110"/>
          <w:sz w:val="24"/>
          <w:szCs w:val="24"/>
        </w:rPr>
        <w:t xml:space="preserve"> </w:t>
      </w:r>
      <w:r w:rsidRPr="00182629">
        <w:rPr>
          <w:w w:val="110"/>
          <w:sz w:val="24"/>
          <w:szCs w:val="24"/>
        </w:rPr>
        <w:t>be</w:t>
      </w:r>
      <w:r w:rsidRPr="00182629">
        <w:rPr>
          <w:spacing w:val="-19"/>
          <w:w w:val="110"/>
          <w:sz w:val="24"/>
          <w:szCs w:val="24"/>
        </w:rPr>
        <w:t xml:space="preserve"> </w:t>
      </w:r>
      <w:r w:rsidRPr="00182629">
        <w:rPr>
          <w:w w:val="110"/>
          <w:sz w:val="24"/>
          <w:szCs w:val="24"/>
        </w:rPr>
        <w:t>liable,</w:t>
      </w:r>
      <w:r w:rsidRPr="00182629">
        <w:rPr>
          <w:spacing w:val="-5"/>
          <w:w w:val="110"/>
          <w:sz w:val="24"/>
          <w:szCs w:val="24"/>
        </w:rPr>
        <w:t xml:space="preserve"> </w:t>
      </w:r>
      <w:r w:rsidRPr="00182629">
        <w:rPr>
          <w:w w:val="110"/>
          <w:sz w:val="24"/>
          <w:szCs w:val="24"/>
        </w:rPr>
        <w:t>nor</w:t>
      </w:r>
      <w:r w:rsidRPr="00182629">
        <w:rPr>
          <w:spacing w:val="-1"/>
          <w:w w:val="110"/>
          <w:sz w:val="24"/>
          <w:szCs w:val="24"/>
        </w:rPr>
        <w:t xml:space="preserve"> </w:t>
      </w:r>
      <w:r w:rsidRPr="00182629">
        <w:rPr>
          <w:w w:val="110"/>
          <w:sz w:val="24"/>
          <w:szCs w:val="24"/>
        </w:rPr>
        <w:t>shall</w:t>
      </w:r>
      <w:r w:rsidRPr="00182629">
        <w:rPr>
          <w:spacing w:val="-12"/>
          <w:w w:val="110"/>
          <w:sz w:val="24"/>
          <w:szCs w:val="24"/>
        </w:rPr>
        <w:t xml:space="preserve"> </w:t>
      </w:r>
      <w:r w:rsidRPr="00182629">
        <w:rPr>
          <w:w w:val="110"/>
          <w:sz w:val="24"/>
          <w:szCs w:val="24"/>
        </w:rPr>
        <w:t>a</w:t>
      </w:r>
      <w:r w:rsidRPr="00182629">
        <w:rPr>
          <w:spacing w:val="-19"/>
          <w:w w:val="110"/>
          <w:sz w:val="24"/>
          <w:szCs w:val="24"/>
        </w:rPr>
        <w:t xml:space="preserve"> </w:t>
      </w:r>
      <w:r w:rsidRPr="00182629">
        <w:rPr>
          <w:w w:val="110"/>
          <w:sz w:val="24"/>
          <w:szCs w:val="24"/>
        </w:rPr>
        <w:t>cause</w:t>
      </w:r>
      <w:r w:rsidRPr="00182629">
        <w:rPr>
          <w:spacing w:val="-12"/>
          <w:w w:val="110"/>
          <w:sz w:val="24"/>
          <w:szCs w:val="24"/>
        </w:rPr>
        <w:t xml:space="preserve"> </w:t>
      </w:r>
      <w:r w:rsidRPr="00182629">
        <w:rPr>
          <w:w w:val="110"/>
          <w:sz w:val="24"/>
          <w:szCs w:val="24"/>
        </w:rPr>
        <w:t>of</w:t>
      </w:r>
      <w:r w:rsidRPr="00182629">
        <w:rPr>
          <w:spacing w:val="-19"/>
          <w:w w:val="110"/>
          <w:sz w:val="24"/>
          <w:szCs w:val="24"/>
        </w:rPr>
        <w:t xml:space="preserve"> </w:t>
      </w:r>
      <w:r w:rsidRPr="00182629">
        <w:rPr>
          <w:w w:val="110"/>
          <w:sz w:val="24"/>
          <w:szCs w:val="24"/>
        </w:rPr>
        <w:t>action</w:t>
      </w:r>
      <w:r w:rsidRPr="00182629">
        <w:rPr>
          <w:spacing w:val="-9"/>
          <w:w w:val="110"/>
          <w:sz w:val="24"/>
          <w:szCs w:val="24"/>
        </w:rPr>
        <w:t xml:space="preserve"> </w:t>
      </w:r>
      <w:r w:rsidRPr="00182629">
        <w:rPr>
          <w:w w:val="110"/>
          <w:sz w:val="24"/>
          <w:szCs w:val="24"/>
        </w:rPr>
        <w:t>exist,</w:t>
      </w:r>
      <w:r w:rsidRPr="00182629">
        <w:rPr>
          <w:spacing w:val="-14"/>
          <w:w w:val="110"/>
          <w:sz w:val="24"/>
          <w:szCs w:val="24"/>
        </w:rPr>
        <w:t xml:space="preserve"> </w:t>
      </w:r>
      <w:r w:rsidRPr="00182629">
        <w:rPr>
          <w:w w:val="110"/>
          <w:sz w:val="24"/>
          <w:szCs w:val="24"/>
        </w:rPr>
        <w:t>for</w:t>
      </w:r>
      <w:r w:rsidRPr="00182629">
        <w:rPr>
          <w:spacing w:val="-16"/>
          <w:w w:val="110"/>
          <w:sz w:val="24"/>
          <w:szCs w:val="24"/>
        </w:rPr>
        <w:t xml:space="preserve"> </w:t>
      </w:r>
      <w:r w:rsidRPr="00182629">
        <w:rPr>
          <w:w w:val="110"/>
          <w:sz w:val="24"/>
          <w:szCs w:val="24"/>
        </w:rPr>
        <w:t>any</w:t>
      </w:r>
      <w:r w:rsidRPr="00182629">
        <w:rPr>
          <w:spacing w:val="-16"/>
          <w:w w:val="110"/>
          <w:sz w:val="24"/>
          <w:szCs w:val="24"/>
        </w:rPr>
        <w:t xml:space="preserve"> </w:t>
      </w:r>
      <w:r w:rsidRPr="00182629">
        <w:rPr>
          <w:w w:val="110"/>
          <w:sz w:val="24"/>
          <w:szCs w:val="24"/>
        </w:rPr>
        <w:t>loss</w:t>
      </w:r>
      <w:r w:rsidRPr="00182629">
        <w:rPr>
          <w:spacing w:val="-13"/>
          <w:w w:val="110"/>
          <w:sz w:val="24"/>
          <w:szCs w:val="24"/>
        </w:rPr>
        <w:t xml:space="preserve"> </w:t>
      </w:r>
      <w:r w:rsidRPr="00182629">
        <w:rPr>
          <w:w w:val="110"/>
          <w:sz w:val="24"/>
          <w:szCs w:val="24"/>
        </w:rPr>
        <w:t>or</w:t>
      </w:r>
      <w:r w:rsidRPr="00182629">
        <w:rPr>
          <w:spacing w:val="-2"/>
          <w:w w:val="110"/>
          <w:sz w:val="24"/>
          <w:szCs w:val="24"/>
        </w:rPr>
        <w:t xml:space="preserve"> </w:t>
      </w:r>
      <w:r w:rsidRPr="00182629">
        <w:rPr>
          <w:w w:val="110"/>
          <w:sz w:val="24"/>
          <w:szCs w:val="24"/>
        </w:rPr>
        <w:t>damage based upon the release of a public record if Pierce Transit or its Board of Commissioners, officers, employees, or records custodian acted in good faith in attempting to comply with the Public Records Act or th</w:t>
      </w:r>
      <w:r w:rsidR="001B6A1D" w:rsidRPr="00182629">
        <w:rPr>
          <w:w w:val="110"/>
          <w:sz w:val="24"/>
          <w:szCs w:val="24"/>
        </w:rPr>
        <w:t>ese Rules</w:t>
      </w:r>
      <w:r w:rsidRPr="00182629">
        <w:rPr>
          <w:w w:val="110"/>
          <w:sz w:val="24"/>
          <w:szCs w:val="24"/>
        </w:rPr>
        <w:t>.</w:t>
      </w:r>
    </w:p>
    <w:p w14:paraId="23C9D7C8" w14:textId="77777777" w:rsidR="00182629" w:rsidRPr="00182629" w:rsidRDefault="00010419" w:rsidP="00182629">
      <w:pPr>
        <w:pStyle w:val="BodyText"/>
        <w:numPr>
          <w:ilvl w:val="0"/>
          <w:numId w:val="15"/>
        </w:numPr>
        <w:spacing w:line="360" w:lineRule="auto"/>
        <w:jc w:val="both"/>
        <w:rPr>
          <w:w w:val="110"/>
          <w:sz w:val="24"/>
          <w:szCs w:val="24"/>
        </w:rPr>
      </w:pPr>
      <w:r w:rsidRPr="00182629">
        <w:rPr>
          <w:sz w:val="24"/>
          <w:szCs w:val="24"/>
        </w:rPr>
        <w:t xml:space="preserve">Nothing herein should be construed to be a waiver of Pierce Transit’s right to seek </w:t>
      </w:r>
      <w:r w:rsidR="00F657C1" w:rsidRPr="00182629">
        <w:rPr>
          <w:sz w:val="24"/>
          <w:szCs w:val="24"/>
        </w:rPr>
        <w:t>court determination as to whether any specific public record is subject to disclosure</w:t>
      </w:r>
      <w:r w:rsidR="00166C06" w:rsidRPr="00182629">
        <w:rPr>
          <w:sz w:val="24"/>
          <w:szCs w:val="24"/>
        </w:rPr>
        <w:t xml:space="preserve"> (including injunctive or expedited relief), </w:t>
      </w:r>
      <w:r w:rsidR="00F657C1" w:rsidRPr="00182629">
        <w:rPr>
          <w:sz w:val="24"/>
          <w:szCs w:val="24"/>
        </w:rPr>
        <w:t>or to see</w:t>
      </w:r>
      <w:r w:rsidR="00166C06" w:rsidRPr="00182629">
        <w:rPr>
          <w:sz w:val="24"/>
          <w:szCs w:val="24"/>
        </w:rPr>
        <w:t>k</w:t>
      </w:r>
      <w:r w:rsidR="00F657C1" w:rsidRPr="00182629">
        <w:rPr>
          <w:sz w:val="24"/>
          <w:szCs w:val="24"/>
        </w:rPr>
        <w:t xml:space="preserve"> declarat</w:t>
      </w:r>
      <w:r w:rsidR="00166C06" w:rsidRPr="00182629">
        <w:rPr>
          <w:sz w:val="24"/>
          <w:szCs w:val="24"/>
        </w:rPr>
        <w:t>ory judgment</w:t>
      </w:r>
      <w:r w:rsidR="00F657C1" w:rsidRPr="00182629">
        <w:rPr>
          <w:sz w:val="24"/>
          <w:szCs w:val="24"/>
        </w:rPr>
        <w:t xml:space="preserve"> </w:t>
      </w:r>
      <w:r w:rsidR="00166C06" w:rsidRPr="00182629">
        <w:rPr>
          <w:sz w:val="24"/>
          <w:szCs w:val="24"/>
        </w:rPr>
        <w:t xml:space="preserve">as to the Agency’s satisfaction of its records disclosure obligations. </w:t>
      </w:r>
    </w:p>
    <w:p w14:paraId="33099EE8" w14:textId="4901E8B4" w:rsidR="00804FBF" w:rsidRPr="00182629" w:rsidRDefault="00182629" w:rsidP="00182629">
      <w:pPr>
        <w:pStyle w:val="BodyText"/>
        <w:numPr>
          <w:ilvl w:val="0"/>
          <w:numId w:val="14"/>
        </w:numPr>
        <w:spacing w:line="360" w:lineRule="auto"/>
        <w:jc w:val="both"/>
        <w:rPr>
          <w:w w:val="110"/>
          <w:sz w:val="24"/>
          <w:szCs w:val="24"/>
        </w:rPr>
      </w:pPr>
      <w:r>
        <w:rPr>
          <w:b/>
          <w:sz w:val="24"/>
          <w:szCs w:val="24"/>
        </w:rPr>
        <w:t>A</w:t>
      </w:r>
      <w:r w:rsidR="00804FBF" w:rsidRPr="00182629">
        <w:rPr>
          <w:b/>
          <w:w w:val="105"/>
          <w:sz w:val="24"/>
          <w:szCs w:val="24"/>
        </w:rPr>
        <w:t>GENCY DESCRIPTION - CONTACT INFORMATION –</w:t>
      </w:r>
    </w:p>
    <w:p w14:paraId="13220685" w14:textId="754E7BAF" w:rsidR="009031E3" w:rsidRPr="006405AF" w:rsidRDefault="00804FBF" w:rsidP="00182629">
      <w:pPr>
        <w:pStyle w:val="ListParagraph"/>
        <w:tabs>
          <w:tab w:val="left" w:pos="955"/>
        </w:tabs>
        <w:spacing w:line="360" w:lineRule="auto"/>
        <w:ind w:right="506" w:firstLine="0"/>
        <w:jc w:val="center"/>
        <w:rPr>
          <w:b/>
          <w:sz w:val="24"/>
          <w:szCs w:val="24"/>
        </w:rPr>
      </w:pPr>
      <w:r w:rsidRPr="006405AF">
        <w:rPr>
          <w:b/>
          <w:w w:val="105"/>
          <w:sz w:val="24"/>
          <w:szCs w:val="24"/>
        </w:rPr>
        <w:t>PUBLIC RECORDS</w:t>
      </w:r>
      <w:r w:rsidRPr="006405AF">
        <w:rPr>
          <w:b/>
          <w:spacing w:val="-7"/>
          <w:w w:val="105"/>
          <w:sz w:val="24"/>
          <w:szCs w:val="24"/>
        </w:rPr>
        <w:t xml:space="preserve"> </w:t>
      </w:r>
      <w:r w:rsidRPr="006405AF">
        <w:rPr>
          <w:b/>
          <w:w w:val="105"/>
          <w:sz w:val="24"/>
          <w:szCs w:val="24"/>
        </w:rPr>
        <w:t>OFFICER</w:t>
      </w:r>
      <w:r w:rsidR="00F07F17" w:rsidRPr="006405AF">
        <w:rPr>
          <w:b/>
          <w:w w:val="105"/>
          <w:sz w:val="24"/>
          <w:szCs w:val="24"/>
        </w:rPr>
        <w:t xml:space="preserve"> AND PUBLIC SAFETY RECORDS SUPERVISOR</w:t>
      </w:r>
      <w:r w:rsidR="006F6FCB" w:rsidRPr="006405AF">
        <w:rPr>
          <w:b/>
          <w:w w:val="105"/>
          <w:sz w:val="24"/>
          <w:szCs w:val="24"/>
        </w:rPr>
        <w:t xml:space="preserve"> - TRAINING</w:t>
      </w:r>
    </w:p>
    <w:p w14:paraId="3BD5C3CE" w14:textId="77777777" w:rsidR="00182629" w:rsidRDefault="00804FBF" w:rsidP="00182629">
      <w:pPr>
        <w:tabs>
          <w:tab w:val="left" w:pos="955"/>
        </w:tabs>
        <w:spacing w:line="360" w:lineRule="auto"/>
        <w:jc w:val="both"/>
        <w:rPr>
          <w:w w:val="110"/>
          <w:sz w:val="24"/>
          <w:szCs w:val="24"/>
        </w:rPr>
      </w:pPr>
      <w:r w:rsidRPr="006405AF">
        <w:rPr>
          <w:w w:val="110"/>
          <w:sz w:val="24"/>
          <w:szCs w:val="24"/>
        </w:rPr>
        <w:t>Pierce Transit is a public agency providing public transportation services within a defined public transportation benefit area and in partnership with other regional transit authorities.</w:t>
      </w:r>
    </w:p>
    <w:p w14:paraId="0C268EB3" w14:textId="456ADE91" w:rsidR="00835688" w:rsidRDefault="00835688" w:rsidP="00F47678">
      <w:pPr>
        <w:pStyle w:val="ListParagraph"/>
        <w:numPr>
          <w:ilvl w:val="0"/>
          <w:numId w:val="16"/>
        </w:numPr>
        <w:tabs>
          <w:tab w:val="left" w:pos="955"/>
        </w:tabs>
        <w:spacing w:line="360" w:lineRule="auto"/>
        <w:ind w:left="720"/>
        <w:jc w:val="both"/>
        <w:rPr>
          <w:w w:val="110"/>
          <w:sz w:val="24"/>
          <w:szCs w:val="24"/>
        </w:rPr>
      </w:pPr>
      <w:r w:rsidRPr="00182629">
        <w:rPr>
          <w:w w:val="110"/>
          <w:sz w:val="24"/>
          <w:szCs w:val="24"/>
        </w:rPr>
        <w:t>Requestors may make public records requests in the following ways:</w:t>
      </w:r>
    </w:p>
    <w:p w14:paraId="752D84AF" w14:textId="08CA2EFB" w:rsidR="00182629" w:rsidRDefault="00835688" w:rsidP="00F47678">
      <w:pPr>
        <w:pStyle w:val="ListParagraph"/>
        <w:numPr>
          <w:ilvl w:val="0"/>
          <w:numId w:val="17"/>
        </w:numPr>
        <w:tabs>
          <w:tab w:val="left" w:pos="955"/>
        </w:tabs>
        <w:spacing w:line="360" w:lineRule="auto"/>
        <w:ind w:left="1080"/>
        <w:jc w:val="both"/>
        <w:rPr>
          <w:w w:val="110"/>
          <w:sz w:val="24"/>
          <w:szCs w:val="24"/>
        </w:rPr>
      </w:pPr>
      <w:r w:rsidRPr="00182629">
        <w:rPr>
          <w:w w:val="110"/>
          <w:sz w:val="24"/>
          <w:szCs w:val="24"/>
        </w:rPr>
        <w:t>In person at</w:t>
      </w:r>
      <w:r w:rsidR="00804FBF" w:rsidRPr="00182629">
        <w:rPr>
          <w:w w:val="110"/>
          <w:sz w:val="24"/>
          <w:szCs w:val="24"/>
        </w:rPr>
        <w:t xml:space="preserve"> </w:t>
      </w:r>
      <w:bookmarkStart w:id="1" w:name="_Hlk519151218"/>
      <w:r w:rsidR="00804FBF" w:rsidRPr="00182629">
        <w:rPr>
          <w:w w:val="110"/>
          <w:sz w:val="24"/>
          <w:szCs w:val="24"/>
        </w:rPr>
        <w:t>3701 96</w:t>
      </w:r>
      <w:r w:rsidR="0082131F" w:rsidRPr="0082131F">
        <w:rPr>
          <w:w w:val="110"/>
          <w:sz w:val="24"/>
          <w:szCs w:val="24"/>
          <w:vertAlign w:val="superscript"/>
        </w:rPr>
        <w:t>th</w:t>
      </w:r>
      <w:r w:rsidR="0082131F">
        <w:rPr>
          <w:w w:val="110"/>
          <w:sz w:val="24"/>
          <w:szCs w:val="24"/>
        </w:rPr>
        <w:t xml:space="preserve"> </w:t>
      </w:r>
      <w:r w:rsidR="00804FBF" w:rsidRPr="00182629">
        <w:rPr>
          <w:w w:val="110"/>
          <w:sz w:val="24"/>
          <w:szCs w:val="24"/>
        </w:rPr>
        <w:t>St. SW, Lakewood, WA 98499-4431</w:t>
      </w:r>
      <w:bookmarkEnd w:id="1"/>
      <w:r w:rsidR="00887D1A" w:rsidRPr="00182629">
        <w:rPr>
          <w:w w:val="110"/>
          <w:sz w:val="24"/>
          <w:szCs w:val="24"/>
        </w:rPr>
        <w:t>;</w:t>
      </w:r>
    </w:p>
    <w:p w14:paraId="47BAE6B6" w14:textId="6864F5FF" w:rsidR="00835688" w:rsidRDefault="00835688" w:rsidP="00F47678">
      <w:pPr>
        <w:pStyle w:val="ListParagraph"/>
        <w:numPr>
          <w:ilvl w:val="0"/>
          <w:numId w:val="17"/>
        </w:numPr>
        <w:tabs>
          <w:tab w:val="left" w:pos="955"/>
        </w:tabs>
        <w:spacing w:line="360" w:lineRule="auto"/>
        <w:ind w:left="1080"/>
        <w:jc w:val="both"/>
        <w:rPr>
          <w:w w:val="110"/>
          <w:sz w:val="24"/>
          <w:szCs w:val="24"/>
        </w:rPr>
      </w:pPr>
      <w:r w:rsidRPr="00182629">
        <w:rPr>
          <w:w w:val="110"/>
          <w:sz w:val="24"/>
          <w:szCs w:val="24"/>
        </w:rPr>
        <w:t xml:space="preserve">By mail to </w:t>
      </w:r>
      <w:r w:rsidR="002A0046" w:rsidRPr="00182629">
        <w:rPr>
          <w:w w:val="110"/>
          <w:sz w:val="24"/>
          <w:szCs w:val="24"/>
        </w:rPr>
        <w:t>P.O.</w:t>
      </w:r>
      <w:r w:rsidR="00804FBF" w:rsidRPr="00182629">
        <w:rPr>
          <w:b/>
          <w:w w:val="110"/>
          <w:sz w:val="24"/>
          <w:szCs w:val="24"/>
        </w:rPr>
        <w:t xml:space="preserve"> </w:t>
      </w:r>
      <w:r w:rsidR="00804FBF" w:rsidRPr="00182629">
        <w:rPr>
          <w:w w:val="110"/>
          <w:sz w:val="24"/>
          <w:szCs w:val="24"/>
        </w:rPr>
        <w:t>Box 99070, Lakewood, WA 98496-0070</w:t>
      </w:r>
      <w:r w:rsidR="00887D1A" w:rsidRPr="00182629">
        <w:rPr>
          <w:w w:val="110"/>
          <w:sz w:val="24"/>
          <w:szCs w:val="24"/>
        </w:rPr>
        <w:t xml:space="preserve">; </w:t>
      </w:r>
    </w:p>
    <w:p w14:paraId="60EE8696" w14:textId="6348318B" w:rsidR="00041B3D" w:rsidRPr="00041B3D" w:rsidRDefault="00835688" w:rsidP="00F47678">
      <w:pPr>
        <w:pStyle w:val="ListParagraph"/>
        <w:numPr>
          <w:ilvl w:val="0"/>
          <w:numId w:val="17"/>
        </w:numPr>
        <w:tabs>
          <w:tab w:val="left" w:pos="955"/>
        </w:tabs>
        <w:spacing w:line="360" w:lineRule="auto"/>
        <w:ind w:left="1080"/>
        <w:rPr>
          <w:w w:val="110"/>
          <w:sz w:val="24"/>
          <w:szCs w:val="24"/>
        </w:rPr>
      </w:pPr>
      <w:r w:rsidRPr="00182629">
        <w:rPr>
          <w:w w:val="110"/>
          <w:sz w:val="24"/>
          <w:szCs w:val="24"/>
        </w:rPr>
        <w:t>By email to</w:t>
      </w:r>
      <w:r w:rsidR="00041B3D">
        <w:rPr>
          <w:w w:val="110"/>
          <w:sz w:val="24"/>
          <w:szCs w:val="24"/>
        </w:rPr>
        <w:t xml:space="preserve"> either </w:t>
      </w:r>
      <w:hyperlink r:id="rId8" w:history="1">
        <w:r w:rsidR="00887D1A" w:rsidRPr="00182629">
          <w:rPr>
            <w:rStyle w:val="Hyperlink"/>
            <w:w w:val="110"/>
            <w:sz w:val="24"/>
            <w:szCs w:val="24"/>
          </w:rPr>
          <w:t>publicrecords@piercetransit.org</w:t>
        </w:r>
      </w:hyperlink>
      <w:r w:rsidR="00182629" w:rsidRPr="00182629">
        <w:rPr>
          <w:w w:val="110"/>
          <w:sz w:val="24"/>
          <w:szCs w:val="24"/>
        </w:rPr>
        <w:t xml:space="preserve">; </w:t>
      </w:r>
      <w:r w:rsidR="00041B3D">
        <w:rPr>
          <w:w w:val="110"/>
          <w:sz w:val="24"/>
          <w:szCs w:val="24"/>
        </w:rPr>
        <w:t xml:space="preserve">or </w:t>
      </w:r>
      <w:hyperlink r:id="rId9" w:history="1">
        <w:r w:rsidR="00887D1A" w:rsidRPr="00182629">
          <w:rPr>
            <w:rStyle w:val="Hyperlink"/>
            <w:w w:val="110"/>
            <w:sz w:val="24"/>
            <w:szCs w:val="24"/>
          </w:rPr>
          <w:t>publicsafetyrecords@piercetransit.org</w:t>
        </w:r>
      </w:hyperlink>
      <w:r w:rsidR="00887D1A" w:rsidRPr="00182629">
        <w:rPr>
          <w:w w:val="110"/>
          <w:sz w:val="24"/>
          <w:szCs w:val="24"/>
        </w:rPr>
        <w:t>; or</w:t>
      </w:r>
      <w:r w:rsidR="00182629" w:rsidRPr="00182629">
        <w:rPr>
          <w:w w:val="110"/>
          <w:sz w:val="24"/>
          <w:szCs w:val="24"/>
        </w:rPr>
        <w:t xml:space="preserve"> </w:t>
      </w:r>
      <w:r w:rsidR="00887D1A" w:rsidRPr="00182629">
        <w:rPr>
          <w:w w:val="110"/>
          <w:sz w:val="24"/>
          <w:szCs w:val="24"/>
        </w:rPr>
        <w:t>On-line</w:t>
      </w:r>
      <w:r w:rsidR="00804FBF" w:rsidRPr="00182629">
        <w:rPr>
          <w:w w:val="110"/>
          <w:sz w:val="24"/>
          <w:szCs w:val="24"/>
        </w:rPr>
        <w:t xml:space="preserve"> </w:t>
      </w:r>
      <w:r w:rsidR="00394DD0" w:rsidRPr="00182629">
        <w:rPr>
          <w:w w:val="110"/>
          <w:sz w:val="24"/>
          <w:szCs w:val="24"/>
        </w:rPr>
        <w:t>through Pierce</w:t>
      </w:r>
      <w:r w:rsidR="00804FBF" w:rsidRPr="00182629">
        <w:rPr>
          <w:w w:val="110"/>
          <w:sz w:val="24"/>
          <w:szCs w:val="24"/>
        </w:rPr>
        <w:t xml:space="preserve"> Transit's website at</w:t>
      </w:r>
      <w:r w:rsidR="002A0046" w:rsidRPr="00182629">
        <w:rPr>
          <w:w w:val="110"/>
          <w:sz w:val="24"/>
          <w:szCs w:val="24"/>
        </w:rPr>
        <w:t xml:space="preserve"> </w:t>
      </w:r>
      <w:r w:rsidR="00804FBF" w:rsidRPr="00182629">
        <w:rPr>
          <w:color w:val="0000FF"/>
          <w:w w:val="110"/>
          <w:sz w:val="24"/>
          <w:szCs w:val="24"/>
          <w:u w:val="single"/>
        </w:rPr>
        <w:t>http:/ /www.piercetransit.org/</w:t>
      </w:r>
      <w:r w:rsidR="00804FBF" w:rsidRPr="00182629">
        <w:rPr>
          <w:color w:val="0000FF"/>
          <w:spacing w:val="-39"/>
          <w:w w:val="110"/>
          <w:sz w:val="24"/>
          <w:szCs w:val="24"/>
          <w:u w:val="single"/>
        </w:rPr>
        <w:t xml:space="preserve"> </w:t>
      </w:r>
      <w:r w:rsidR="00041B3D">
        <w:rPr>
          <w:color w:val="0000FF"/>
          <w:w w:val="110"/>
          <w:sz w:val="24"/>
          <w:szCs w:val="24"/>
          <w:u w:val="single"/>
        </w:rPr>
        <w:t>records-request.</w:t>
      </w:r>
    </w:p>
    <w:p w14:paraId="5F3B4F06" w14:textId="6243739B" w:rsidR="009031E3" w:rsidRPr="006405AF" w:rsidRDefault="00887D1A" w:rsidP="00F47678">
      <w:pPr>
        <w:pStyle w:val="ListParagraph"/>
        <w:numPr>
          <w:ilvl w:val="0"/>
          <w:numId w:val="16"/>
        </w:numPr>
        <w:tabs>
          <w:tab w:val="left" w:pos="942"/>
        </w:tabs>
        <w:spacing w:line="360" w:lineRule="auto"/>
        <w:ind w:left="720" w:right="403"/>
        <w:jc w:val="both"/>
        <w:rPr>
          <w:sz w:val="24"/>
          <w:szCs w:val="24"/>
        </w:rPr>
      </w:pPr>
      <w:r w:rsidRPr="006405AF">
        <w:rPr>
          <w:w w:val="110"/>
          <w:sz w:val="24"/>
          <w:szCs w:val="24"/>
        </w:rPr>
        <w:t>Requests that do</w:t>
      </w:r>
      <w:r w:rsidR="00804FBF" w:rsidRPr="006405AF">
        <w:rPr>
          <w:w w:val="110"/>
          <w:sz w:val="24"/>
          <w:szCs w:val="24"/>
        </w:rPr>
        <w:t xml:space="preserve"> not relat</w:t>
      </w:r>
      <w:r w:rsidRPr="006405AF">
        <w:rPr>
          <w:w w:val="110"/>
          <w:sz w:val="24"/>
          <w:szCs w:val="24"/>
        </w:rPr>
        <w:t>e</w:t>
      </w:r>
      <w:r w:rsidR="00804FBF" w:rsidRPr="006405AF">
        <w:rPr>
          <w:w w:val="110"/>
          <w:sz w:val="24"/>
          <w:szCs w:val="24"/>
        </w:rPr>
        <w:t xml:space="preserve"> to the Department of Public Safety </w:t>
      </w:r>
      <w:r w:rsidRPr="006405AF">
        <w:rPr>
          <w:w w:val="110"/>
          <w:sz w:val="24"/>
          <w:szCs w:val="24"/>
        </w:rPr>
        <w:t>are to be made or addressed</w:t>
      </w:r>
      <w:r w:rsidR="00804FBF" w:rsidRPr="006405AF">
        <w:rPr>
          <w:w w:val="110"/>
          <w:sz w:val="24"/>
          <w:szCs w:val="24"/>
        </w:rPr>
        <w:t xml:space="preserve"> the Public Records Officer of Pierce Transit at the following</w:t>
      </w:r>
      <w:r w:rsidR="00804FBF" w:rsidRPr="006405AF">
        <w:rPr>
          <w:spacing w:val="7"/>
          <w:w w:val="110"/>
          <w:sz w:val="24"/>
          <w:szCs w:val="24"/>
        </w:rPr>
        <w:t xml:space="preserve"> </w:t>
      </w:r>
      <w:r w:rsidR="00804FBF" w:rsidRPr="006405AF">
        <w:rPr>
          <w:w w:val="110"/>
          <w:sz w:val="24"/>
          <w:szCs w:val="24"/>
        </w:rPr>
        <w:t>address:</w:t>
      </w:r>
    </w:p>
    <w:p w14:paraId="015388C1" w14:textId="446D9E9D" w:rsidR="009031E3" w:rsidRPr="006405AF" w:rsidRDefault="00F47678" w:rsidP="00F47678">
      <w:pPr>
        <w:pStyle w:val="BodyText"/>
        <w:spacing w:before="92"/>
        <w:ind w:left="720"/>
        <w:jc w:val="both"/>
        <w:rPr>
          <w:sz w:val="24"/>
          <w:szCs w:val="24"/>
        </w:rPr>
      </w:pPr>
      <w:r>
        <w:rPr>
          <w:w w:val="110"/>
          <w:sz w:val="24"/>
          <w:szCs w:val="24"/>
        </w:rPr>
        <w:lastRenderedPageBreak/>
        <w:t xml:space="preserve">Public Records Officer </w:t>
      </w:r>
      <w:r w:rsidR="00804FBF" w:rsidRPr="006405AF">
        <w:rPr>
          <w:w w:val="110"/>
          <w:sz w:val="24"/>
          <w:szCs w:val="24"/>
        </w:rPr>
        <w:t>Pierce Transit</w:t>
      </w:r>
    </w:p>
    <w:p w14:paraId="7CB1F2FB" w14:textId="77777777" w:rsidR="00887D1A" w:rsidRPr="006405AF" w:rsidRDefault="00804FBF" w:rsidP="00F47678">
      <w:pPr>
        <w:pStyle w:val="BodyText"/>
        <w:spacing w:before="6"/>
        <w:ind w:left="1080" w:hanging="360"/>
        <w:jc w:val="both"/>
        <w:rPr>
          <w:w w:val="110"/>
          <w:sz w:val="24"/>
          <w:szCs w:val="24"/>
        </w:rPr>
      </w:pPr>
      <w:r w:rsidRPr="006405AF">
        <w:rPr>
          <w:w w:val="110"/>
          <w:sz w:val="24"/>
          <w:szCs w:val="24"/>
        </w:rPr>
        <w:t xml:space="preserve">P.O. Box 99070, Lakewood, WA 98496-0070 </w:t>
      </w:r>
      <w:r w:rsidR="00887D1A" w:rsidRPr="006405AF">
        <w:rPr>
          <w:w w:val="110"/>
          <w:sz w:val="24"/>
          <w:szCs w:val="24"/>
        </w:rPr>
        <w:t>(by mail)</w:t>
      </w:r>
    </w:p>
    <w:p w14:paraId="51C38118" w14:textId="7411FBAD" w:rsidR="00887D1A" w:rsidRPr="006405AF" w:rsidRDefault="00887D1A" w:rsidP="00F47678">
      <w:pPr>
        <w:pStyle w:val="BodyText"/>
        <w:spacing w:before="6"/>
        <w:ind w:left="1080" w:hanging="360"/>
        <w:jc w:val="both"/>
        <w:rPr>
          <w:w w:val="110"/>
          <w:sz w:val="24"/>
          <w:szCs w:val="24"/>
        </w:rPr>
      </w:pPr>
      <w:r w:rsidRPr="006405AF">
        <w:rPr>
          <w:w w:val="110"/>
          <w:sz w:val="24"/>
          <w:szCs w:val="24"/>
        </w:rPr>
        <w:t>3701 96</w:t>
      </w:r>
      <w:r w:rsidR="0082131F" w:rsidRPr="0082131F">
        <w:rPr>
          <w:w w:val="110"/>
          <w:sz w:val="24"/>
          <w:szCs w:val="24"/>
          <w:vertAlign w:val="superscript"/>
        </w:rPr>
        <w:t>th</w:t>
      </w:r>
      <w:r w:rsidR="0082131F">
        <w:rPr>
          <w:w w:val="110"/>
          <w:sz w:val="24"/>
          <w:szCs w:val="24"/>
        </w:rPr>
        <w:t xml:space="preserve"> </w:t>
      </w:r>
      <w:r w:rsidRPr="006405AF">
        <w:rPr>
          <w:w w:val="110"/>
          <w:sz w:val="24"/>
          <w:szCs w:val="24"/>
        </w:rPr>
        <w:t>t. SW, Lakewood, WA 98499-</w:t>
      </w:r>
      <w:r w:rsidR="00041B3D">
        <w:rPr>
          <w:w w:val="110"/>
          <w:sz w:val="24"/>
          <w:szCs w:val="24"/>
        </w:rPr>
        <w:t>4</w:t>
      </w:r>
      <w:r w:rsidRPr="006405AF">
        <w:rPr>
          <w:w w:val="110"/>
          <w:sz w:val="24"/>
          <w:szCs w:val="24"/>
        </w:rPr>
        <w:t>431 (in person)</w:t>
      </w:r>
    </w:p>
    <w:p w14:paraId="543C491D" w14:textId="77777777" w:rsidR="009031E3" w:rsidRPr="006405AF" w:rsidRDefault="00804FBF" w:rsidP="00F47678">
      <w:pPr>
        <w:pStyle w:val="BodyText"/>
        <w:spacing w:before="6"/>
        <w:ind w:left="1080" w:right="4112" w:hanging="360"/>
        <w:jc w:val="both"/>
        <w:rPr>
          <w:sz w:val="24"/>
          <w:szCs w:val="24"/>
        </w:rPr>
      </w:pPr>
      <w:r w:rsidRPr="006405AF">
        <w:rPr>
          <w:w w:val="110"/>
          <w:sz w:val="24"/>
          <w:szCs w:val="24"/>
        </w:rPr>
        <w:t>(253) 581-8000</w:t>
      </w:r>
    </w:p>
    <w:p w14:paraId="27CDBDBF" w14:textId="5A00EF9F" w:rsidR="009031E3" w:rsidRDefault="00804FBF" w:rsidP="00F47678">
      <w:pPr>
        <w:pStyle w:val="BodyText"/>
        <w:spacing w:before="7"/>
        <w:ind w:left="1080" w:hanging="360"/>
        <w:jc w:val="both"/>
        <w:rPr>
          <w:rStyle w:val="Hyperlink"/>
          <w:w w:val="105"/>
          <w:sz w:val="24"/>
          <w:szCs w:val="24"/>
          <w:u w:color="0000FF"/>
        </w:rPr>
      </w:pPr>
      <w:r w:rsidRPr="006405AF">
        <w:rPr>
          <w:w w:val="105"/>
          <w:sz w:val="24"/>
          <w:szCs w:val="24"/>
        </w:rPr>
        <w:t xml:space="preserve">Email: </w:t>
      </w:r>
      <w:hyperlink r:id="rId10" w:history="1">
        <w:r w:rsidR="002A0046" w:rsidRPr="006405AF">
          <w:rPr>
            <w:rStyle w:val="Hyperlink"/>
            <w:w w:val="105"/>
            <w:sz w:val="24"/>
            <w:szCs w:val="24"/>
            <w:u w:color="0000FF"/>
          </w:rPr>
          <w:t>publicrecords@piercetransit.org</w:t>
        </w:r>
      </w:hyperlink>
    </w:p>
    <w:p w14:paraId="70F582B2" w14:textId="77777777" w:rsidR="00F47678" w:rsidRPr="006405AF" w:rsidRDefault="00F47678" w:rsidP="00F47678">
      <w:pPr>
        <w:pStyle w:val="BodyText"/>
        <w:spacing w:before="7"/>
        <w:ind w:left="1080" w:hanging="360"/>
        <w:jc w:val="both"/>
        <w:rPr>
          <w:sz w:val="24"/>
          <w:szCs w:val="24"/>
        </w:rPr>
      </w:pPr>
    </w:p>
    <w:p w14:paraId="44BC8FF5" w14:textId="6AC53C70" w:rsidR="009031E3" w:rsidRPr="006405AF" w:rsidRDefault="00804FBF" w:rsidP="0033360C">
      <w:pPr>
        <w:pStyle w:val="BodyText"/>
        <w:spacing w:before="66" w:line="360" w:lineRule="auto"/>
        <w:ind w:left="720"/>
        <w:jc w:val="both"/>
        <w:rPr>
          <w:sz w:val="24"/>
          <w:szCs w:val="24"/>
        </w:rPr>
      </w:pPr>
      <w:r w:rsidRPr="006405AF">
        <w:rPr>
          <w:w w:val="105"/>
          <w:sz w:val="24"/>
          <w:szCs w:val="24"/>
        </w:rPr>
        <w:t>Information is also available at the Pierce Transit websi</w:t>
      </w:r>
      <w:r w:rsidR="007F0B2F">
        <w:rPr>
          <w:w w:val="105"/>
          <w:sz w:val="24"/>
          <w:szCs w:val="24"/>
        </w:rPr>
        <w:t xml:space="preserve">te at:  </w:t>
      </w:r>
      <w:hyperlink r:id="rId11" w:history="1">
        <w:r w:rsidR="002A0046" w:rsidRPr="006405AF">
          <w:rPr>
            <w:rStyle w:val="Hyperlink"/>
            <w:w w:val="105"/>
            <w:sz w:val="24"/>
            <w:szCs w:val="24"/>
            <w:u w:color="0000FF"/>
          </w:rPr>
          <w:t>www.piercetransit.org/documents</w:t>
        </w:r>
      </w:hyperlink>
      <w:r w:rsidRPr="006405AF">
        <w:rPr>
          <w:w w:val="105"/>
          <w:sz w:val="24"/>
          <w:szCs w:val="24"/>
        </w:rPr>
        <w:t>.</w:t>
      </w:r>
    </w:p>
    <w:p w14:paraId="33762670" w14:textId="74FE5714" w:rsidR="009031E3" w:rsidRPr="007F0B2F" w:rsidRDefault="00887D1A" w:rsidP="00F47678">
      <w:pPr>
        <w:pStyle w:val="ListParagraph"/>
        <w:numPr>
          <w:ilvl w:val="0"/>
          <w:numId w:val="16"/>
        </w:numPr>
        <w:tabs>
          <w:tab w:val="left" w:pos="942"/>
        </w:tabs>
        <w:spacing w:before="3" w:line="360" w:lineRule="auto"/>
        <w:ind w:left="720" w:right="410"/>
        <w:jc w:val="both"/>
        <w:rPr>
          <w:sz w:val="24"/>
          <w:szCs w:val="24"/>
        </w:rPr>
      </w:pPr>
      <w:r w:rsidRPr="007F0B2F">
        <w:rPr>
          <w:w w:val="110"/>
          <w:sz w:val="24"/>
          <w:szCs w:val="24"/>
        </w:rPr>
        <w:t>Requests relating</w:t>
      </w:r>
      <w:r w:rsidR="00804FBF" w:rsidRPr="007F0B2F">
        <w:rPr>
          <w:w w:val="110"/>
          <w:sz w:val="24"/>
          <w:szCs w:val="24"/>
        </w:rPr>
        <w:t xml:space="preserve"> to public records of the Pierce Transit Department of Public Safety </w:t>
      </w:r>
      <w:r w:rsidRPr="007F0B2F">
        <w:rPr>
          <w:w w:val="110"/>
          <w:sz w:val="24"/>
          <w:szCs w:val="24"/>
        </w:rPr>
        <w:t>are to be made or addressed to</w:t>
      </w:r>
      <w:r w:rsidR="00804FBF" w:rsidRPr="007F0B2F">
        <w:rPr>
          <w:w w:val="110"/>
          <w:sz w:val="24"/>
          <w:szCs w:val="24"/>
        </w:rPr>
        <w:t xml:space="preserve"> the Records Supervisor of the Department of Public Safety. This department maintains records including, but not limited to the following kinds of documents:</w:t>
      </w:r>
    </w:p>
    <w:p w14:paraId="56AD6FED" w14:textId="51877A25" w:rsidR="009031E3" w:rsidRPr="007F0B2F" w:rsidRDefault="00804FBF" w:rsidP="00F47678">
      <w:pPr>
        <w:pStyle w:val="ListParagraph"/>
        <w:numPr>
          <w:ilvl w:val="0"/>
          <w:numId w:val="18"/>
        </w:numPr>
        <w:tabs>
          <w:tab w:val="left" w:pos="1663"/>
        </w:tabs>
        <w:spacing w:line="360" w:lineRule="auto"/>
        <w:ind w:left="1368"/>
        <w:jc w:val="both"/>
        <w:rPr>
          <w:sz w:val="24"/>
          <w:szCs w:val="24"/>
        </w:rPr>
      </w:pPr>
      <w:r w:rsidRPr="007F0B2F">
        <w:rPr>
          <w:w w:val="110"/>
          <w:sz w:val="24"/>
          <w:szCs w:val="24"/>
        </w:rPr>
        <w:t>Video tapes contained in buses and transit stations in the Pierce Transit</w:t>
      </w:r>
      <w:r w:rsidRPr="007F0B2F">
        <w:rPr>
          <w:spacing w:val="21"/>
          <w:w w:val="110"/>
          <w:sz w:val="24"/>
          <w:szCs w:val="24"/>
        </w:rPr>
        <w:t xml:space="preserve"> </w:t>
      </w:r>
      <w:r w:rsidRPr="007F0B2F">
        <w:rPr>
          <w:w w:val="110"/>
          <w:sz w:val="24"/>
          <w:szCs w:val="24"/>
        </w:rPr>
        <w:t>network;</w:t>
      </w:r>
    </w:p>
    <w:p w14:paraId="159B42BF" w14:textId="71776FEE" w:rsidR="009031E3" w:rsidRPr="007F0B2F" w:rsidRDefault="00804FBF" w:rsidP="00F47678">
      <w:pPr>
        <w:pStyle w:val="ListParagraph"/>
        <w:numPr>
          <w:ilvl w:val="0"/>
          <w:numId w:val="18"/>
        </w:numPr>
        <w:tabs>
          <w:tab w:val="left" w:pos="1663"/>
        </w:tabs>
        <w:spacing w:line="360" w:lineRule="auto"/>
        <w:ind w:left="1368"/>
        <w:jc w:val="both"/>
        <w:rPr>
          <w:sz w:val="24"/>
          <w:szCs w:val="24"/>
        </w:rPr>
      </w:pPr>
      <w:r w:rsidRPr="007F0B2F">
        <w:rPr>
          <w:w w:val="105"/>
          <w:sz w:val="24"/>
          <w:szCs w:val="24"/>
        </w:rPr>
        <w:t>Documents relating to the Passenger Service Exclusion Program; and</w:t>
      </w:r>
    </w:p>
    <w:p w14:paraId="738CC2F5" w14:textId="2B2EA8EE" w:rsidR="009031E3" w:rsidRPr="007F0B2F" w:rsidRDefault="00804FBF" w:rsidP="00F47678">
      <w:pPr>
        <w:pStyle w:val="ListParagraph"/>
        <w:numPr>
          <w:ilvl w:val="0"/>
          <w:numId w:val="18"/>
        </w:numPr>
        <w:tabs>
          <w:tab w:val="left" w:pos="1663"/>
        </w:tabs>
        <w:spacing w:line="360" w:lineRule="auto"/>
        <w:ind w:left="1368"/>
        <w:jc w:val="both"/>
        <w:rPr>
          <w:sz w:val="24"/>
          <w:szCs w:val="24"/>
        </w:rPr>
      </w:pPr>
      <w:r w:rsidRPr="007F0B2F">
        <w:rPr>
          <w:w w:val="110"/>
          <w:sz w:val="24"/>
          <w:szCs w:val="24"/>
        </w:rPr>
        <w:t>Reports of incidents that occur in the Transit Network (Security Incident Reports).</w:t>
      </w:r>
    </w:p>
    <w:p w14:paraId="3FADC295" w14:textId="77777777" w:rsidR="009031E3" w:rsidRPr="006405AF" w:rsidRDefault="00804FBF" w:rsidP="0082131F">
      <w:pPr>
        <w:pStyle w:val="BodyText"/>
        <w:spacing w:before="1" w:line="360" w:lineRule="auto"/>
        <w:ind w:left="720"/>
        <w:jc w:val="both"/>
        <w:rPr>
          <w:sz w:val="24"/>
          <w:szCs w:val="24"/>
        </w:rPr>
      </w:pPr>
      <w:r w:rsidRPr="006405AF">
        <w:rPr>
          <w:w w:val="105"/>
          <w:sz w:val="24"/>
          <w:szCs w:val="24"/>
        </w:rPr>
        <w:t>To access records from the Department of Public Safety, please contact the Department of Public Safety Records Supervisor at the following</w:t>
      </w:r>
      <w:r w:rsidRPr="006405AF">
        <w:rPr>
          <w:spacing w:val="50"/>
          <w:w w:val="105"/>
          <w:sz w:val="24"/>
          <w:szCs w:val="24"/>
        </w:rPr>
        <w:t xml:space="preserve"> </w:t>
      </w:r>
      <w:r w:rsidRPr="006405AF">
        <w:rPr>
          <w:w w:val="105"/>
          <w:sz w:val="24"/>
          <w:szCs w:val="24"/>
        </w:rPr>
        <w:t>address:</w:t>
      </w:r>
    </w:p>
    <w:p w14:paraId="31EA8DD3" w14:textId="77777777" w:rsidR="009031E3" w:rsidRPr="006405AF" w:rsidRDefault="00BA6E6E" w:rsidP="00F47678">
      <w:pPr>
        <w:pStyle w:val="BodyText"/>
        <w:ind w:left="720"/>
        <w:contextualSpacing/>
        <w:jc w:val="both"/>
        <w:rPr>
          <w:sz w:val="24"/>
          <w:szCs w:val="24"/>
        </w:rPr>
      </w:pPr>
      <w:r w:rsidRPr="006405AF">
        <w:rPr>
          <w:w w:val="105"/>
          <w:sz w:val="24"/>
          <w:szCs w:val="24"/>
        </w:rPr>
        <w:t xml:space="preserve">Public Safety </w:t>
      </w:r>
      <w:r w:rsidR="00804FBF" w:rsidRPr="006405AF">
        <w:rPr>
          <w:w w:val="105"/>
          <w:sz w:val="24"/>
          <w:szCs w:val="24"/>
        </w:rPr>
        <w:t>Records Supervisor</w:t>
      </w:r>
    </w:p>
    <w:p w14:paraId="0E4F9B9E" w14:textId="77777777" w:rsidR="009031E3" w:rsidRPr="006405AF" w:rsidRDefault="00804FBF" w:rsidP="00F47678">
      <w:pPr>
        <w:pStyle w:val="BodyText"/>
        <w:spacing w:before="61"/>
        <w:ind w:left="720"/>
        <w:contextualSpacing/>
        <w:jc w:val="both"/>
        <w:rPr>
          <w:sz w:val="24"/>
          <w:szCs w:val="24"/>
        </w:rPr>
      </w:pPr>
      <w:r w:rsidRPr="006405AF">
        <w:rPr>
          <w:w w:val="110"/>
          <w:sz w:val="24"/>
          <w:szCs w:val="24"/>
        </w:rPr>
        <w:t>Pierce Transit Public Safety Department</w:t>
      </w:r>
    </w:p>
    <w:p w14:paraId="1F11A636" w14:textId="77777777" w:rsidR="00887D1A" w:rsidRPr="006405AF" w:rsidRDefault="00804FBF" w:rsidP="00F47678">
      <w:pPr>
        <w:pStyle w:val="BodyText"/>
        <w:spacing w:before="67"/>
        <w:ind w:left="720" w:right="4112"/>
        <w:contextualSpacing/>
        <w:jc w:val="both"/>
        <w:rPr>
          <w:w w:val="110"/>
          <w:sz w:val="24"/>
          <w:szCs w:val="24"/>
        </w:rPr>
      </w:pPr>
      <w:r w:rsidRPr="006405AF">
        <w:rPr>
          <w:w w:val="110"/>
          <w:sz w:val="24"/>
          <w:szCs w:val="24"/>
        </w:rPr>
        <w:t xml:space="preserve">P.O. Box 99070, Lakewood, WA 98496-0070 </w:t>
      </w:r>
      <w:r w:rsidR="00887D1A" w:rsidRPr="006405AF">
        <w:rPr>
          <w:w w:val="110"/>
          <w:sz w:val="24"/>
          <w:szCs w:val="24"/>
        </w:rPr>
        <w:t>(by mail)</w:t>
      </w:r>
    </w:p>
    <w:p w14:paraId="032226BC" w14:textId="77777777" w:rsidR="00887D1A" w:rsidRPr="006405AF" w:rsidRDefault="00887D1A" w:rsidP="00F47678">
      <w:pPr>
        <w:pStyle w:val="BodyText"/>
        <w:spacing w:before="67"/>
        <w:ind w:left="720" w:right="4112"/>
        <w:contextualSpacing/>
        <w:jc w:val="both"/>
        <w:rPr>
          <w:w w:val="110"/>
          <w:sz w:val="24"/>
          <w:szCs w:val="24"/>
        </w:rPr>
      </w:pPr>
      <w:r w:rsidRPr="006405AF">
        <w:rPr>
          <w:w w:val="110"/>
          <w:sz w:val="24"/>
          <w:szCs w:val="24"/>
        </w:rPr>
        <w:t>3701 96th St. SW, Lakewood, WA 98499-4431 (in person)</w:t>
      </w:r>
    </w:p>
    <w:p w14:paraId="5034A7DA" w14:textId="77777777" w:rsidR="009031E3" w:rsidRPr="006405AF" w:rsidRDefault="00804FBF" w:rsidP="00F47678">
      <w:pPr>
        <w:pStyle w:val="BodyText"/>
        <w:spacing w:before="67"/>
        <w:ind w:left="720" w:right="4112"/>
        <w:contextualSpacing/>
        <w:jc w:val="both"/>
        <w:rPr>
          <w:sz w:val="24"/>
          <w:szCs w:val="24"/>
        </w:rPr>
      </w:pPr>
      <w:r w:rsidRPr="006405AF">
        <w:rPr>
          <w:w w:val="110"/>
          <w:sz w:val="24"/>
          <w:szCs w:val="24"/>
        </w:rPr>
        <w:t>(253) 983-3401</w:t>
      </w:r>
    </w:p>
    <w:p w14:paraId="4E810C11" w14:textId="77777777" w:rsidR="007F0B2F" w:rsidRDefault="00804FBF" w:rsidP="00F47678">
      <w:pPr>
        <w:pStyle w:val="BodyText"/>
        <w:ind w:left="720"/>
        <w:contextualSpacing/>
        <w:jc w:val="both"/>
        <w:rPr>
          <w:rStyle w:val="Hyperlink"/>
          <w:w w:val="105"/>
          <w:sz w:val="24"/>
          <w:szCs w:val="24"/>
          <w:u w:color="0000FF"/>
        </w:rPr>
      </w:pPr>
      <w:r w:rsidRPr="006405AF">
        <w:rPr>
          <w:w w:val="105"/>
          <w:sz w:val="24"/>
          <w:szCs w:val="24"/>
        </w:rPr>
        <w:t xml:space="preserve">Email: </w:t>
      </w:r>
      <w:hyperlink r:id="rId12" w:history="1">
        <w:r w:rsidR="002A0046" w:rsidRPr="006405AF">
          <w:rPr>
            <w:rStyle w:val="Hyperlink"/>
            <w:w w:val="105"/>
            <w:sz w:val="24"/>
            <w:szCs w:val="24"/>
            <w:u w:color="0000FF"/>
          </w:rPr>
          <w:t>Publicsafetyrecords@piercetransit.org</w:t>
        </w:r>
      </w:hyperlink>
    </w:p>
    <w:p w14:paraId="44D88615" w14:textId="77777777" w:rsidR="007F0B2F" w:rsidRDefault="007F0B2F" w:rsidP="00F47678">
      <w:pPr>
        <w:pStyle w:val="BodyText"/>
        <w:ind w:left="720" w:hanging="360"/>
        <w:contextualSpacing/>
        <w:jc w:val="both"/>
        <w:rPr>
          <w:rStyle w:val="Hyperlink"/>
          <w:w w:val="105"/>
          <w:sz w:val="24"/>
          <w:szCs w:val="24"/>
          <w:u w:color="0000FF"/>
        </w:rPr>
      </w:pPr>
    </w:p>
    <w:p w14:paraId="307B94FA" w14:textId="4784986E" w:rsidR="009031E3" w:rsidRPr="007F0B2F" w:rsidRDefault="00804FBF" w:rsidP="0082131F">
      <w:pPr>
        <w:pStyle w:val="BodyText"/>
        <w:spacing w:line="360" w:lineRule="auto"/>
        <w:ind w:left="720"/>
        <w:contextualSpacing/>
        <w:jc w:val="both"/>
        <w:rPr>
          <w:color w:val="0000FF" w:themeColor="hyperlink"/>
          <w:w w:val="105"/>
          <w:sz w:val="24"/>
          <w:szCs w:val="24"/>
          <w:u w:val="single" w:color="0000FF"/>
        </w:rPr>
      </w:pPr>
      <w:r w:rsidRPr="006405AF">
        <w:rPr>
          <w:w w:val="105"/>
          <w:sz w:val="24"/>
          <w:szCs w:val="24"/>
        </w:rPr>
        <w:t xml:space="preserve">Information is also available at the Pierce Transit website at </w:t>
      </w:r>
      <w:hyperlink r:id="rId13" w:history="1">
        <w:r w:rsidR="002A0046" w:rsidRPr="006405AF">
          <w:rPr>
            <w:rStyle w:val="Hyperlink"/>
            <w:w w:val="105"/>
            <w:sz w:val="24"/>
            <w:szCs w:val="24"/>
            <w:u w:color="0000FF"/>
          </w:rPr>
          <w:t>www.piercetransit.org/documents</w:t>
        </w:r>
      </w:hyperlink>
      <w:r w:rsidRPr="006405AF">
        <w:rPr>
          <w:w w:val="105"/>
          <w:sz w:val="24"/>
          <w:szCs w:val="24"/>
        </w:rPr>
        <w:t>.</w:t>
      </w:r>
    </w:p>
    <w:p w14:paraId="2BCF5DA1" w14:textId="3B055E81" w:rsidR="009031E3" w:rsidRPr="007F0B2F" w:rsidRDefault="00835688" w:rsidP="00F47678">
      <w:pPr>
        <w:pStyle w:val="ListParagraph"/>
        <w:numPr>
          <w:ilvl w:val="0"/>
          <w:numId w:val="16"/>
        </w:numPr>
        <w:tabs>
          <w:tab w:val="left" w:pos="942"/>
        </w:tabs>
        <w:spacing w:line="360" w:lineRule="auto"/>
        <w:ind w:left="720" w:right="230"/>
        <w:jc w:val="both"/>
        <w:rPr>
          <w:sz w:val="24"/>
          <w:szCs w:val="24"/>
        </w:rPr>
      </w:pPr>
      <w:r w:rsidRPr="006405AF">
        <w:rPr>
          <w:w w:val="110"/>
          <w:sz w:val="24"/>
          <w:szCs w:val="24"/>
        </w:rPr>
        <w:t>Public records requests may only be submitted to t</w:t>
      </w:r>
      <w:r w:rsidR="00804FBF" w:rsidRPr="006405AF">
        <w:rPr>
          <w:w w:val="110"/>
          <w:sz w:val="24"/>
          <w:szCs w:val="24"/>
        </w:rPr>
        <w:t>he Pierce Transit Public Records Officer</w:t>
      </w:r>
      <w:r w:rsidRPr="006405AF">
        <w:rPr>
          <w:w w:val="110"/>
          <w:sz w:val="24"/>
          <w:szCs w:val="24"/>
        </w:rPr>
        <w:t xml:space="preserve"> or </w:t>
      </w:r>
      <w:r w:rsidR="00804FBF" w:rsidRPr="006405AF">
        <w:rPr>
          <w:w w:val="110"/>
          <w:sz w:val="24"/>
          <w:szCs w:val="24"/>
        </w:rPr>
        <w:t>the Department of Public Safety Records Supervisor</w:t>
      </w:r>
      <w:r w:rsidR="00804FBF" w:rsidRPr="006405AF">
        <w:rPr>
          <w:spacing w:val="-6"/>
          <w:w w:val="110"/>
          <w:sz w:val="24"/>
          <w:szCs w:val="24"/>
        </w:rPr>
        <w:t xml:space="preserve"> </w:t>
      </w:r>
      <w:r w:rsidRPr="006405AF">
        <w:rPr>
          <w:spacing w:val="-6"/>
          <w:w w:val="110"/>
          <w:sz w:val="24"/>
          <w:szCs w:val="24"/>
        </w:rPr>
        <w:t xml:space="preserve">at the contact information set forth above.  These employees </w:t>
      </w:r>
      <w:r w:rsidRPr="006405AF">
        <w:rPr>
          <w:w w:val="110"/>
          <w:sz w:val="24"/>
          <w:szCs w:val="24"/>
        </w:rPr>
        <w:t>have been designated by the Agency to</w:t>
      </w:r>
      <w:r w:rsidRPr="006405AF">
        <w:rPr>
          <w:spacing w:val="-12"/>
          <w:w w:val="110"/>
          <w:sz w:val="24"/>
          <w:szCs w:val="24"/>
        </w:rPr>
        <w:t xml:space="preserve"> </w:t>
      </w:r>
      <w:r w:rsidR="00804FBF" w:rsidRPr="006405AF">
        <w:rPr>
          <w:w w:val="110"/>
          <w:sz w:val="24"/>
          <w:szCs w:val="24"/>
        </w:rPr>
        <w:t>oversee</w:t>
      </w:r>
      <w:r w:rsidR="00804FBF" w:rsidRPr="006405AF">
        <w:rPr>
          <w:spacing w:val="-12"/>
          <w:w w:val="110"/>
          <w:sz w:val="24"/>
          <w:szCs w:val="24"/>
        </w:rPr>
        <w:t xml:space="preserve"> </w:t>
      </w:r>
      <w:r w:rsidR="00804FBF" w:rsidRPr="006405AF">
        <w:rPr>
          <w:w w:val="110"/>
          <w:sz w:val="24"/>
          <w:szCs w:val="24"/>
        </w:rPr>
        <w:t>compliance</w:t>
      </w:r>
      <w:r w:rsidR="00804FBF" w:rsidRPr="006405AF">
        <w:rPr>
          <w:spacing w:val="-13"/>
          <w:w w:val="110"/>
          <w:sz w:val="24"/>
          <w:szCs w:val="24"/>
        </w:rPr>
        <w:t xml:space="preserve"> </w:t>
      </w:r>
      <w:r w:rsidR="00804FBF" w:rsidRPr="006405AF">
        <w:rPr>
          <w:w w:val="110"/>
          <w:sz w:val="24"/>
          <w:szCs w:val="24"/>
        </w:rPr>
        <w:t>with</w:t>
      </w:r>
      <w:r w:rsidR="00804FBF" w:rsidRPr="006405AF">
        <w:rPr>
          <w:spacing w:val="-6"/>
          <w:w w:val="110"/>
          <w:sz w:val="24"/>
          <w:szCs w:val="24"/>
        </w:rPr>
        <w:t xml:space="preserve"> </w:t>
      </w:r>
      <w:r w:rsidR="00804FBF" w:rsidRPr="006405AF">
        <w:rPr>
          <w:w w:val="110"/>
          <w:sz w:val="24"/>
          <w:szCs w:val="24"/>
        </w:rPr>
        <w:t>the</w:t>
      </w:r>
      <w:r w:rsidR="00804FBF" w:rsidRPr="006405AF">
        <w:rPr>
          <w:spacing w:val="-22"/>
          <w:w w:val="110"/>
          <w:sz w:val="24"/>
          <w:szCs w:val="24"/>
        </w:rPr>
        <w:t xml:space="preserve"> </w:t>
      </w:r>
      <w:r w:rsidR="00804FBF" w:rsidRPr="006405AF">
        <w:rPr>
          <w:w w:val="110"/>
          <w:sz w:val="24"/>
          <w:szCs w:val="24"/>
        </w:rPr>
        <w:t>Act</w:t>
      </w:r>
      <w:r w:rsidR="00804FBF" w:rsidRPr="006405AF">
        <w:rPr>
          <w:spacing w:val="-13"/>
          <w:w w:val="110"/>
          <w:sz w:val="24"/>
          <w:szCs w:val="24"/>
        </w:rPr>
        <w:t xml:space="preserve"> </w:t>
      </w:r>
      <w:r w:rsidR="00804FBF" w:rsidRPr="006405AF">
        <w:rPr>
          <w:w w:val="110"/>
          <w:sz w:val="24"/>
          <w:szCs w:val="24"/>
        </w:rPr>
        <w:t>and</w:t>
      </w:r>
      <w:r w:rsidR="00804FBF" w:rsidRPr="006405AF">
        <w:rPr>
          <w:spacing w:val="-2"/>
          <w:w w:val="110"/>
          <w:sz w:val="24"/>
          <w:szCs w:val="24"/>
        </w:rPr>
        <w:t xml:space="preserve"> </w:t>
      </w:r>
      <w:r w:rsidR="00804FBF" w:rsidRPr="006405AF">
        <w:rPr>
          <w:w w:val="110"/>
          <w:sz w:val="24"/>
          <w:szCs w:val="24"/>
        </w:rPr>
        <w:t>may</w:t>
      </w:r>
      <w:r w:rsidR="00804FBF" w:rsidRPr="006405AF">
        <w:rPr>
          <w:spacing w:val="-17"/>
          <w:w w:val="110"/>
          <w:sz w:val="24"/>
          <w:szCs w:val="24"/>
        </w:rPr>
        <w:t xml:space="preserve"> </w:t>
      </w:r>
      <w:r w:rsidR="00804FBF" w:rsidRPr="006405AF">
        <w:rPr>
          <w:w w:val="110"/>
          <w:sz w:val="24"/>
          <w:szCs w:val="24"/>
        </w:rPr>
        <w:t>delegate</w:t>
      </w:r>
      <w:r w:rsidR="00804FBF" w:rsidRPr="006405AF">
        <w:rPr>
          <w:spacing w:val="-6"/>
          <w:w w:val="110"/>
          <w:sz w:val="24"/>
          <w:szCs w:val="24"/>
        </w:rPr>
        <w:t xml:space="preserve"> </w:t>
      </w:r>
      <w:r w:rsidR="00804FBF" w:rsidRPr="006405AF">
        <w:rPr>
          <w:w w:val="110"/>
          <w:sz w:val="24"/>
          <w:szCs w:val="24"/>
        </w:rPr>
        <w:t>responsibility</w:t>
      </w:r>
      <w:r w:rsidR="00804FBF" w:rsidRPr="006405AF">
        <w:rPr>
          <w:spacing w:val="-16"/>
          <w:w w:val="110"/>
          <w:sz w:val="24"/>
          <w:szCs w:val="24"/>
        </w:rPr>
        <w:t xml:space="preserve"> </w:t>
      </w:r>
      <w:r w:rsidR="00804FBF" w:rsidRPr="006405AF">
        <w:rPr>
          <w:w w:val="110"/>
          <w:sz w:val="24"/>
          <w:szCs w:val="24"/>
        </w:rPr>
        <w:t>to</w:t>
      </w:r>
      <w:r w:rsidR="00804FBF" w:rsidRPr="006405AF">
        <w:rPr>
          <w:spacing w:val="-8"/>
          <w:w w:val="110"/>
          <w:sz w:val="24"/>
          <w:szCs w:val="24"/>
        </w:rPr>
        <w:t xml:space="preserve"> </w:t>
      </w:r>
      <w:r w:rsidR="00804FBF" w:rsidRPr="006405AF">
        <w:rPr>
          <w:w w:val="110"/>
          <w:sz w:val="24"/>
          <w:szCs w:val="24"/>
        </w:rPr>
        <w:t>process</w:t>
      </w:r>
      <w:r w:rsidR="00804FBF" w:rsidRPr="006405AF">
        <w:rPr>
          <w:spacing w:val="-12"/>
          <w:w w:val="110"/>
          <w:sz w:val="24"/>
          <w:szCs w:val="24"/>
        </w:rPr>
        <w:t xml:space="preserve"> </w:t>
      </w:r>
      <w:r w:rsidR="00804FBF" w:rsidRPr="006405AF">
        <w:rPr>
          <w:w w:val="110"/>
          <w:sz w:val="24"/>
          <w:szCs w:val="24"/>
        </w:rPr>
        <w:t xml:space="preserve">or fulfill responses to requests to another Pierce Transit staff member. The Public Records Officer and the Department of Public Safety Records Supervisor and their designee(s) will provide the fullest assistance to requestors; </w:t>
      </w:r>
      <w:r w:rsidR="000C1C5D" w:rsidRPr="006405AF">
        <w:rPr>
          <w:w w:val="110"/>
          <w:sz w:val="24"/>
          <w:szCs w:val="24"/>
        </w:rPr>
        <w:t xml:space="preserve">endeavor to </w:t>
      </w:r>
      <w:r w:rsidR="00804FBF" w:rsidRPr="006405AF">
        <w:rPr>
          <w:w w:val="110"/>
          <w:sz w:val="24"/>
          <w:szCs w:val="24"/>
        </w:rPr>
        <w:t xml:space="preserve">ensure that public records are protected from damage or disorganization; and may take necessary steps </w:t>
      </w:r>
      <w:r w:rsidR="00804FBF" w:rsidRPr="006405AF">
        <w:rPr>
          <w:w w:val="110"/>
          <w:sz w:val="24"/>
          <w:szCs w:val="24"/>
        </w:rPr>
        <w:lastRenderedPageBreak/>
        <w:t>to prevent the task of fulfilling public</w:t>
      </w:r>
      <w:r w:rsidR="00804FBF" w:rsidRPr="006405AF">
        <w:rPr>
          <w:spacing w:val="-12"/>
          <w:w w:val="110"/>
          <w:sz w:val="24"/>
          <w:szCs w:val="24"/>
        </w:rPr>
        <w:t xml:space="preserve"> </w:t>
      </w:r>
      <w:r w:rsidR="00804FBF" w:rsidRPr="006405AF">
        <w:rPr>
          <w:w w:val="110"/>
          <w:sz w:val="24"/>
          <w:szCs w:val="24"/>
        </w:rPr>
        <w:t>records</w:t>
      </w:r>
      <w:r w:rsidR="00804FBF" w:rsidRPr="006405AF">
        <w:rPr>
          <w:spacing w:val="-7"/>
          <w:w w:val="110"/>
          <w:sz w:val="24"/>
          <w:szCs w:val="24"/>
        </w:rPr>
        <w:t xml:space="preserve"> </w:t>
      </w:r>
      <w:r w:rsidR="00804FBF" w:rsidRPr="006405AF">
        <w:rPr>
          <w:w w:val="110"/>
          <w:sz w:val="24"/>
          <w:szCs w:val="24"/>
        </w:rPr>
        <w:t>requests</w:t>
      </w:r>
      <w:r w:rsidR="00804FBF" w:rsidRPr="006405AF">
        <w:rPr>
          <w:spacing w:val="-12"/>
          <w:w w:val="110"/>
          <w:sz w:val="24"/>
          <w:szCs w:val="24"/>
        </w:rPr>
        <w:t xml:space="preserve"> </w:t>
      </w:r>
      <w:r w:rsidR="00804FBF" w:rsidRPr="006405AF">
        <w:rPr>
          <w:w w:val="110"/>
          <w:sz w:val="24"/>
          <w:szCs w:val="24"/>
        </w:rPr>
        <w:t>from</w:t>
      </w:r>
      <w:r w:rsidR="00804FBF" w:rsidRPr="006405AF">
        <w:rPr>
          <w:spacing w:val="-15"/>
          <w:w w:val="110"/>
          <w:sz w:val="24"/>
          <w:szCs w:val="24"/>
        </w:rPr>
        <w:t xml:space="preserve"> </w:t>
      </w:r>
      <w:r w:rsidR="00804FBF" w:rsidRPr="006405AF">
        <w:rPr>
          <w:w w:val="110"/>
          <w:sz w:val="24"/>
          <w:szCs w:val="24"/>
        </w:rPr>
        <w:t>causing</w:t>
      </w:r>
      <w:r w:rsidR="00804FBF" w:rsidRPr="006405AF">
        <w:rPr>
          <w:spacing w:val="-16"/>
          <w:w w:val="110"/>
          <w:sz w:val="24"/>
          <w:szCs w:val="24"/>
        </w:rPr>
        <w:t xml:space="preserve"> </w:t>
      </w:r>
      <w:r w:rsidR="00804FBF" w:rsidRPr="006405AF">
        <w:rPr>
          <w:w w:val="110"/>
          <w:sz w:val="24"/>
          <w:szCs w:val="24"/>
        </w:rPr>
        <w:t>excessive</w:t>
      </w:r>
      <w:r w:rsidR="00804FBF" w:rsidRPr="006405AF">
        <w:rPr>
          <w:spacing w:val="-12"/>
          <w:w w:val="110"/>
          <w:sz w:val="24"/>
          <w:szCs w:val="24"/>
        </w:rPr>
        <w:t xml:space="preserve"> </w:t>
      </w:r>
      <w:r w:rsidR="00804FBF" w:rsidRPr="006405AF">
        <w:rPr>
          <w:w w:val="110"/>
          <w:sz w:val="24"/>
          <w:szCs w:val="24"/>
        </w:rPr>
        <w:t>interference</w:t>
      </w:r>
      <w:r w:rsidR="00804FBF" w:rsidRPr="006405AF">
        <w:rPr>
          <w:spacing w:val="-10"/>
          <w:w w:val="110"/>
          <w:sz w:val="24"/>
          <w:szCs w:val="24"/>
        </w:rPr>
        <w:t xml:space="preserve"> </w:t>
      </w:r>
      <w:r w:rsidR="00804FBF" w:rsidRPr="006405AF">
        <w:rPr>
          <w:w w:val="110"/>
          <w:sz w:val="24"/>
          <w:szCs w:val="24"/>
        </w:rPr>
        <w:t>with</w:t>
      </w:r>
      <w:r w:rsidR="00804FBF" w:rsidRPr="006405AF">
        <w:rPr>
          <w:spacing w:val="-13"/>
          <w:w w:val="110"/>
          <w:sz w:val="24"/>
          <w:szCs w:val="24"/>
        </w:rPr>
        <w:t xml:space="preserve"> </w:t>
      </w:r>
      <w:r w:rsidR="00804FBF" w:rsidRPr="006405AF">
        <w:rPr>
          <w:w w:val="110"/>
          <w:sz w:val="24"/>
          <w:szCs w:val="24"/>
        </w:rPr>
        <w:t>essential</w:t>
      </w:r>
      <w:r w:rsidR="00804FBF" w:rsidRPr="006405AF">
        <w:rPr>
          <w:spacing w:val="-10"/>
          <w:w w:val="110"/>
          <w:sz w:val="24"/>
          <w:szCs w:val="24"/>
        </w:rPr>
        <w:t xml:space="preserve"> </w:t>
      </w:r>
      <w:r w:rsidR="00804FBF" w:rsidRPr="006405AF">
        <w:rPr>
          <w:w w:val="110"/>
          <w:sz w:val="24"/>
          <w:szCs w:val="24"/>
        </w:rPr>
        <w:t>functions</w:t>
      </w:r>
      <w:r w:rsidR="00804FBF" w:rsidRPr="006405AF">
        <w:rPr>
          <w:spacing w:val="-10"/>
          <w:w w:val="110"/>
          <w:sz w:val="24"/>
          <w:szCs w:val="24"/>
        </w:rPr>
        <w:t xml:space="preserve"> </w:t>
      </w:r>
      <w:r w:rsidR="00804FBF" w:rsidRPr="006405AF">
        <w:rPr>
          <w:w w:val="110"/>
          <w:sz w:val="24"/>
          <w:szCs w:val="24"/>
        </w:rPr>
        <w:t>of</w:t>
      </w:r>
      <w:r w:rsidR="00804FBF" w:rsidRPr="006405AF">
        <w:rPr>
          <w:spacing w:val="-17"/>
          <w:w w:val="110"/>
          <w:sz w:val="24"/>
          <w:szCs w:val="24"/>
        </w:rPr>
        <w:t xml:space="preserve"> </w:t>
      </w:r>
      <w:r w:rsidR="00804FBF" w:rsidRPr="006405AF">
        <w:rPr>
          <w:w w:val="110"/>
          <w:sz w:val="24"/>
          <w:szCs w:val="24"/>
        </w:rPr>
        <w:t>Pierce Transit.</w:t>
      </w:r>
    </w:p>
    <w:p w14:paraId="786817A2" w14:textId="77777777" w:rsidR="007F0B2F" w:rsidRDefault="006F6FCB" w:rsidP="00F47678">
      <w:pPr>
        <w:pStyle w:val="ListParagraph"/>
        <w:numPr>
          <w:ilvl w:val="0"/>
          <w:numId w:val="16"/>
        </w:numPr>
        <w:tabs>
          <w:tab w:val="left" w:pos="942"/>
        </w:tabs>
        <w:spacing w:line="360" w:lineRule="auto"/>
        <w:ind w:left="720" w:right="230"/>
        <w:jc w:val="both"/>
        <w:rPr>
          <w:sz w:val="24"/>
          <w:szCs w:val="24"/>
        </w:rPr>
      </w:pPr>
      <w:r w:rsidRPr="007F0B2F">
        <w:rPr>
          <w:sz w:val="24"/>
          <w:szCs w:val="24"/>
        </w:rPr>
        <w:t xml:space="preserve">The Public Records Officer and the Department of Public Safety Records Supervisor shall receive training on the Public Records Act, electronic records, </w:t>
      </w:r>
      <w:r w:rsidR="002C2654" w:rsidRPr="007F0B2F">
        <w:rPr>
          <w:sz w:val="24"/>
          <w:szCs w:val="24"/>
        </w:rPr>
        <w:t xml:space="preserve">records retention </w:t>
      </w:r>
      <w:r w:rsidRPr="007F0B2F">
        <w:rPr>
          <w:sz w:val="24"/>
          <w:szCs w:val="24"/>
        </w:rPr>
        <w:t>and updates to the law on public records</w:t>
      </w:r>
      <w:r w:rsidR="002C2654" w:rsidRPr="007F0B2F">
        <w:rPr>
          <w:sz w:val="24"/>
          <w:szCs w:val="24"/>
        </w:rPr>
        <w:t xml:space="preserve"> in accord with RCW 42.56.152 as may be amended from time to time</w:t>
      </w:r>
      <w:r w:rsidRPr="007F0B2F">
        <w:rPr>
          <w:sz w:val="24"/>
          <w:szCs w:val="24"/>
        </w:rPr>
        <w:t xml:space="preserve">.  Other Agency staff will be provided basic training on public records compliance and records retention.  </w:t>
      </w:r>
      <w:r w:rsidR="000C1C5D" w:rsidRPr="007F0B2F">
        <w:rPr>
          <w:sz w:val="24"/>
          <w:szCs w:val="24"/>
        </w:rPr>
        <w:t xml:space="preserve">The Agency will document all such training efforts. </w:t>
      </w:r>
    </w:p>
    <w:p w14:paraId="57B01961" w14:textId="77777777" w:rsidR="007F0B2F" w:rsidRPr="007F0B2F" w:rsidRDefault="00804FBF" w:rsidP="00F47678">
      <w:pPr>
        <w:pStyle w:val="ListParagraph"/>
        <w:numPr>
          <w:ilvl w:val="0"/>
          <w:numId w:val="16"/>
        </w:numPr>
        <w:tabs>
          <w:tab w:val="left" w:pos="955"/>
        </w:tabs>
        <w:spacing w:line="360" w:lineRule="auto"/>
        <w:ind w:left="720" w:right="230"/>
        <w:jc w:val="both"/>
        <w:rPr>
          <w:sz w:val="24"/>
          <w:szCs w:val="24"/>
        </w:rPr>
      </w:pPr>
      <w:r w:rsidRPr="007F0B2F">
        <w:rPr>
          <w:w w:val="105"/>
          <w:sz w:val="24"/>
          <w:szCs w:val="24"/>
        </w:rPr>
        <w:t>Agency staff will be responsible and held accountable to meet the Agency's responsibilities under these Rules</w:t>
      </w:r>
      <w:r w:rsidR="00835688" w:rsidRPr="007F0B2F">
        <w:rPr>
          <w:w w:val="105"/>
          <w:sz w:val="24"/>
          <w:szCs w:val="24"/>
        </w:rPr>
        <w:t>, including that employees are expected to properly retain, search for, and produce the Agency’s public records</w:t>
      </w:r>
      <w:r w:rsidRPr="007F0B2F">
        <w:rPr>
          <w:w w:val="105"/>
          <w:sz w:val="24"/>
          <w:szCs w:val="24"/>
        </w:rPr>
        <w:t xml:space="preserve">. </w:t>
      </w:r>
      <w:r w:rsidR="00A14F15" w:rsidRPr="007F0B2F">
        <w:rPr>
          <w:w w:val="105"/>
          <w:sz w:val="24"/>
          <w:szCs w:val="24"/>
        </w:rPr>
        <w:t xml:space="preserve">It is also the policy of Pierce Transit that employees may not create or store Agency work or records on the employee’s personal computer or devices or in employee personal accounts.  </w:t>
      </w:r>
      <w:r w:rsidRPr="007F0B2F">
        <w:rPr>
          <w:w w:val="105"/>
          <w:sz w:val="24"/>
          <w:szCs w:val="24"/>
        </w:rPr>
        <w:t xml:space="preserve">Failure </w:t>
      </w:r>
      <w:r w:rsidR="00A14F15" w:rsidRPr="007F0B2F">
        <w:rPr>
          <w:w w:val="105"/>
          <w:sz w:val="24"/>
          <w:szCs w:val="24"/>
        </w:rPr>
        <w:t xml:space="preserve">to adhere to these rules or Agency policies on public records or personal devices </w:t>
      </w:r>
      <w:r w:rsidRPr="007F0B2F">
        <w:rPr>
          <w:w w:val="105"/>
          <w:sz w:val="24"/>
          <w:szCs w:val="24"/>
        </w:rPr>
        <w:t>may result in disciplinary</w:t>
      </w:r>
      <w:r w:rsidRPr="007F0B2F">
        <w:rPr>
          <w:spacing w:val="20"/>
          <w:w w:val="105"/>
          <w:sz w:val="24"/>
          <w:szCs w:val="24"/>
        </w:rPr>
        <w:t xml:space="preserve"> </w:t>
      </w:r>
      <w:r w:rsidR="007F0B2F">
        <w:rPr>
          <w:w w:val="105"/>
          <w:sz w:val="24"/>
          <w:szCs w:val="24"/>
        </w:rPr>
        <w:t>action.</w:t>
      </w:r>
    </w:p>
    <w:p w14:paraId="73FF0443" w14:textId="2BF3E2C1" w:rsidR="002A0046" w:rsidRPr="00F47678" w:rsidRDefault="007F0B2F" w:rsidP="00F47678">
      <w:pPr>
        <w:pStyle w:val="ListParagraph"/>
        <w:numPr>
          <w:ilvl w:val="0"/>
          <w:numId w:val="16"/>
        </w:numPr>
        <w:tabs>
          <w:tab w:val="left" w:pos="955"/>
        </w:tabs>
        <w:spacing w:line="360" w:lineRule="auto"/>
        <w:ind w:left="720"/>
        <w:jc w:val="both"/>
        <w:rPr>
          <w:sz w:val="24"/>
          <w:szCs w:val="24"/>
        </w:rPr>
      </w:pPr>
      <w:r>
        <w:rPr>
          <w:w w:val="105"/>
          <w:sz w:val="24"/>
          <w:szCs w:val="24"/>
        </w:rPr>
        <w:t>Dep</w:t>
      </w:r>
      <w:r w:rsidR="00804FBF" w:rsidRPr="007F0B2F">
        <w:rPr>
          <w:w w:val="110"/>
          <w:sz w:val="24"/>
          <w:szCs w:val="24"/>
        </w:rPr>
        <w:t>artments may also designate records coordinators within specific departments to facilitate access to public records within that department, so long as each coordinator is identified to the Public Records</w:t>
      </w:r>
      <w:r w:rsidR="00804FBF" w:rsidRPr="007F0B2F">
        <w:rPr>
          <w:spacing w:val="6"/>
          <w:w w:val="110"/>
          <w:sz w:val="24"/>
          <w:szCs w:val="24"/>
        </w:rPr>
        <w:t xml:space="preserve"> </w:t>
      </w:r>
      <w:r w:rsidR="00804FBF" w:rsidRPr="007F0B2F">
        <w:rPr>
          <w:w w:val="110"/>
          <w:sz w:val="24"/>
          <w:szCs w:val="24"/>
        </w:rPr>
        <w:t>Officer.</w:t>
      </w:r>
    </w:p>
    <w:p w14:paraId="3A90D38D" w14:textId="4F434140" w:rsidR="009031E3" w:rsidRPr="00F47678" w:rsidRDefault="00F47678" w:rsidP="00F47678">
      <w:pPr>
        <w:pStyle w:val="ListParagraph"/>
        <w:numPr>
          <w:ilvl w:val="0"/>
          <w:numId w:val="23"/>
        </w:numPr>
        <w:tabs>
          <w:tab w:val="left" w:pos="955"/>
        </w:tabs>
        <w:spacing w:before="4" w:line="360" w:lineRule="auto"/>
        <w:ind w:left="0" w:firstLine="0"/>
        <w:jc w:val="center"/>
        <w:rPr>
          <w:b/>
          <w:sz w:val="24"/>
          <w:szCs w:val="24"/>
        </w:rPr>
      </w:pPr>
      <w:r>
        <w:rPr>
          <w:b/>
          <w:sz w:val="24"/>
          <w:szCs w:val="24"/>
        </w:rPr>
        <w:t xml:space="preserve">  </w:t>
      </w:r>
      <w:r w:rsidR="00804FBF" w:rsidRPr="00F47678">
        <w:rPr>
          <w:b/>
          <w:sz w:val="24"/>
          <w:szCs w:val="24"/>
        </w:rPr>
        <w:t>AVAILABILITY OF PUBLIC</w:t>
      </w:r>
      <w:r w:rsidR="00804FBF" w:rsidRPr="00F47678">
        <w:rPr>
          <w:b/>
          <w:spacing w:val="11"/>
          <w:sz w:val="24"/>
          <w:szCs w:val="24"/>
        </w:rPr>
        <w:t xml:space="preserve"> </w:t>
      </w:r>
      <w:r w:rsidR="00804FBF" w:rsidRPr="00F47678">
        <w:rPr>
          <w:b/>
          <w:sz w:val="24"/>
          <w:szCs w:val="24"/>
        </w:rPr>
        <w:t>RECORDS</w:t>
      </w:r>
    </w:p>
    <w:p w14:paraId="4AAA7F28" w14:textId="2C70723D" w:rsidR="0082131F" w:rsidRDefault="00804FBF" w:rsidP="0082131F">
      <w:pPr>
        <w:pStyle w:val="ListParagraph"/>
        <w:numPr>
          <w:ilvl w:val="0"/>
          <w:numId w:val="24"/>
        </w:numPr>
        <w:tabs>
          <w:tab w:val="left" w:pos="954"/>
        </w:tabs>
        <w:spacing w:line="360" w:lineRule="auto"/>
        <w:ind w:left="720"/>
        <w:jc w:val="both"/>
        <w:rPr>
          <w:sz w:val="24"/>
          <w:szCs w:val="24"/>
        </w:rPr>
      </w:pPr>
      <w:r w:rsidRPr="0082131F">
        <w:rPr>
          <w:b/>
          <w:w w:val="105"/>
          <w:sz w:val="24"/>
          <w:szCs w:val="24"/>
        </w:rPr>
        <w:t xml:space="preserve">Hours for inspection of records. </w:t>
      </w:r>
      <w:r w:rsidRPr="0082131F">
        <w:rPr>
          <w:w w:val="105"/>
          <w:sz w:val="24"/>
          <w:szCs w:val="24"/>
        </w:rPr>
        <w:t>Public records</w:t>
      </w:r>
      <w:r w:rsidR="001118E5" w:rsidRPr="0082131F">
        <w:rPr>
          <w:w w:val="105"/>
          <w:sz w:val="24"/>
          <w:szCs w:val="24"/>
        </w:rPr>
        <w:t>, including video,</w:t>
      </w:r>
      <w:r w:rsidRPr="0082131F">
        <w:rPr>
          <w:w w:val="105"/>
          <w:sz w:val="24"/>
          <w:szCs w:val="24"/>
        </w:rPr>
        <w:t xml:space="preserve"> are available for inspection and copying during business hours of Pierce Transit, from Monday through Friday at </w:t>
      </w:r>
      <w:r w:rsidR="00615B6C" w:rsidRPr="0082131F">
        <w:rPr>
          <w:w w:val="105"/>
          <w:sz w:val="24"/>
          <w:szCs w:val="24"/>
        </w:rPr>
        <w:t>9</w:t>
      </w:r>
      <w:r w:rsidR="0082131F">
        <w:rPr>
          <w:w w:val="105"/>
          <w:sz w:val="24"/>
          <w:szCs w:val="24"/>
        </w:rPr>
        <w:t xml:space="preserve">:00 a.m. </w:t>
      </w:r>
      <w:r w:rsidR="00394DD0" w:rsidRPr="0082131F">
        <w:rPr>
          <w:w w:val="105"/>
          <w:sz w:val="24"/>
          <w:szCs w:val="24"/>
        </w:rPr>
        <w:t>to 4:00</w:t>
      </w:r>
      <w:r w:rsidRPr="0082131F">
        <w:rPr>
          <w:w w:val="105"/>
          <w:sz w:val="24"/>
          <w:szCs w:val="24"/>
        </w:rPr>
        <w:t xml:space="preserve"> p.m., excluding </w:t>
      </w:r>
      <w:r w:rsidR="00394DD0" w:rsidRPr="0082131F">
        <w:rPr>
          <w:w w:val="105"/>
          <w:sz w:val="24"/>
          <w:szCs w:val="24"/>
        </w:rPr>
        <w:t>legal holidays</w:t>
      </w:r>
      <w:r w:rsidRPr="0082131F">
        <w:rPr>
          <w:w w:val="105"/>
          <w:sz w:val="24"/>
          <w:szCs w:val="24"/>
        </w:rPr>
        <w:t xml:space="preserve">. </w:t>
      </w:r>
      <w:r w:rsidR="00394DD0" w:rsidRPr="0082131F">
        <w:rPr>
          <w:w w:val="105"/>
          <w:sz w:val="24"/>
          <w:szCs w:val="24"/>
        </w:rPr>
        <w:t>Requestors must coordinate any</w:t>
      </w:r>
      <w:r w:rsidRPr="0082131F">
        <w:rPr>
          <w:w w:val="105"/>
          <w:sz w:val="24"/>
          <w:szCs w:val="24"/>
        </w:rPr>
        <w:t xml:space="preserve"> in-</w:t>
      </w:r>
      <w:r w:rsidR="00394DD0" w:rsidRPr="0082131F">
        <w:rPr>
          <w:w w:val="105"/>
          <w:sz w:val="24"/>
          <w:szCs w:val="24"/>
        </w:rPr>
        <w:t>person inspection with</w:t>
      </w:r>
      <w:r w:rsidRPr="0082131F">
        <w:rPr>
          <w:w w:val="105"/>
          <w:sz w:val="24"/>
          <w:szCs w:val="24"/>
        </w:rPr>
        <w:t xml:space="preserve"> the Public Records Officer or designee(s) so that there is sufficient time for the records to be located, compiled, reviewed for disclosure, and space</w:t>
      </w:r>
      <w:r w:rsidR="001118E5" w:rsidRPr="0082131F">
        <w:rPr>
          <w:w w:val="105"/>
          <w:sz w:val="24"/>
          <w:szCs w:val="24"/>
        </w:rPr>
        <w:t xml:space="preserve"> and/or equipment</w:t>
      </w:r>
      <w:r w:rsidRPr="0082131F">
        <w:rPr>
          <w:w w:val="105"/>
          <w:sz w:val="24"/>
          <w:szCs w:val="24"/>
        </w:rPr>
        <w:t xml:space="preserve"> </w:t>
      </w:r>
      <w:r w:rsidR="00394DD0" w:rsidRPr="0082131F">
        <w:rPr>
          <w:w w:val="105"/>
          <w:sz w:val="24"/>
          <w:szCs w:val="24"/>
        </w:rPr>
        <w:t>to review</w:t>
      </w:r>
      <w:r w:rsidRPr="0082131F">
        <w:rPr>
          <w:w w:val="105"/>
          <w:sz w:val="24"/>
          <w:szCs w:val="24"/>
        </w:rPr>
        <w:t xml:space="preserve"> them </w:t>
      </w:r>
      <w:r w:rsidR="00394DD0" w:rsidRPr="0082131F">
        <w:rPr>
          <w:w w:val="105"/>
          <w:sz w:val="24"/>
          <w:szCs w:val="24"/>
        </w:rPr>
        <w:t>will be</w:t>
      </w:r>
      <w:r w:rsidRPr="0082131F">
        <w:rPr>
          <w:w w:val="105"/>
          <w:sz w:val="24"/>
          <w:szCs w:val="24"/>
        </w:rPr>
        <w:t xml:space="preserve"> available for the inspection. Records must be inspected at the offices of Pierce Transit and </w:t>
      </w:r>
      <w:r w:rsidR="00774864" w:rsidRPr="0082131F">
        <w:rPr>
          <w:w w:val="105"/>
          <w:sz w:val="24"/>
          <w:szCs w:val="24"/>
        </w:rPr>
        <w:t xml:space="preserve">original Agency records </w:t>
      </w:r>
      <w:r w:rsidRPr="0082131F">
        <w:rPr>
          <w:w w:val="105"/>
          <w:sz w:val="24"/>
          <w:szCs w:val="24"/>
        </w:rPr>
        <w:t>may not</w:t>
      </w:r>
      <w:r w:rsidRPr="0082131F">
        <w:rPr>
          <w:spacing w:val="53"/>
          <w:w w:val="105"/>
          <w:sz w:val="24"/>
          <w:szCs w:val="24"/>
        </w:rPr>
        <w:t xml:space="preserve"> </w:t>
      </w:r>
      <w:r w:rsidRPr="0082131F">
        <w:rPr>
          <w:w w:val="105"/>
          <w:sz w:val="24"/>
          <w:szCs w:val="24"/>
        </w:rPr>
        <w:t>be</w:t>
      </w:r>
      <w:r w:rsidR="001118E5" w:rsidRPr="0082131F">
        <w:rPr>
          <w:w w:val="105"/>
          <w:sz w:val="24"/>
          <w:szCs w:val="24"/>
        </w:rPr>
        <w:t xml:space="preserve"> </w:t>
      </w:r>
      <w:r w:rsidRPr="0082131F">
        <w:rPr>
          <w:w w:val="105"/>
          <w:sz w:val="24"/>
          <w:szCs w:val="24"/>
        </w:rPr>
        <w:t>removed from the premises</w:t>
      </w:r>
      <w:r w:rsidR="00774864" w:rsidRPr="0082131F">
        <w:rPr>
          <w:w w:val="105"/>
          <w:sz w:val="24"/>
          <w:szCs w:val="24"/>
        </w:rPr>
        <w:t>, or otherwise altered or damaged in any way</w:t>
      </w:r>
      <w:r w:rsidRPr="0082131F">
        <w:rPr>
          <w:w w:val="105"/>
          <w:sz w:val="24"/>
          <w:szCs w:val="24"/>
        </w:rPr>
        <w:t>. If a requestor has been excluded from Pierce Transit property,</w:t>
      </w:r>
      <w:r w:rsidR="002A0046" w:rsidRPr="0082131F">
        <w:rPr>
          <w:w w:val="105"/>
          <w:sz w:val="24"/>
          <w:szCs w:val="24"/>
        </w:rPr>
        <w:t xml:space="preserve"> </w:t>
      </w:r>
      <w:r w:rsidRPr="0082131F">
        <w:rPr>
          <w:w w:val="110"/>
          <w:sz w:val="24"/>
          <w:szCs w:val="24"/>
        </w:rPr>
        <w:t>the Public Records Officer will coordinate another means for inspection with the requestor so that the requestor will not be deemed to be in violation of any exclusion notice by coming to Pierce Transit offices to inspect or pick</w:t>
      </w:r>
      <w:r w:rsidRPr="0082131F">
        <w:rPr>
          <w:spacing w:val="45"/>
          <w:w w:val="110"/>
          <w:sz w:val="24"/>
          <w:szCs w:val="24"/>
        </w:rPr>
        <w:t xml:space="preserve"> </w:t>
      </w:r>
      <w:r w:rsidRPr="0082131F">
        <w:rPr>
          <w:w w:val="110"/>
          <w:sz w:val="24"/>
          <w:szCs w:val="24"/>
        </w:rPr>
        <w:t>up records.</w:t>
      </w:r>
    </w:p>
    <w:p w14:paraId="339C5B75" w14:textId="77777777" w:rsidR="0082131F" w:rsidRDefault="00804FBF" w:rsidP="0082131F">
      <w:pPr>
        <w:pStyle w:val="ListParagraph"/>
        <w:numPr>
          <w:ilvl w:val="0"/>
          <w:numId w:val="24"/>
        </w:numPr>
        <w:tabs>
          <w:tab w:val="left" w:pos="950"/>
        </w:tabs>
        <w:spacing w:line="360" w:lineRule="auto"/>
        <w:ind w:left="720"/>
        <w:jc w:val="both"/>
        <w:rPr>
          <w:sz w:val="24"/>
          <w:szCs w:val="24"/>
        </w:rPr>
      </w:pPr>
      <w:r w:rsidRPr="0082131F">
        <w:rPr>
          <w:b/>
          <w:w w:val="110"/>
          <w:sz w:val="24"/>
          <w:szCs w:val="24"/>
        </w:rPr>
        <w:t xml:space="preserve">Records index. </w:t>
      </w:r>
      <w:r w:rsidRPr="0082131F">
        <w:rPr>
          <w:w w:val="110"/>
          <w:sz w:val="24"/>
          <w:szCs w:val="24"/>
        </w:rPr>
        <w:t xml:space="preserve">Pierce Transit is not required to maintain an all-inclusive index of public records. After review, Pierce Transit has determined that maintaining such an </w:t>
      </w:r>
      <w:r w:rsidRPr="0082131F">
        <w:rPr>
          <w:w w:val="110"/>
          <w:sz w:val="24"/>
          <w:szCs w:val="24"/>
        </w:rPr>
        <w:lastRenderedPageBreak/>
        <w:t>index is unduly burdensome and would interfere with agency operations.</w:t>
      </w:r>
    </w:p>
    <w:p w14:paraId="65D02824" w14:textId="77777777" w:rsidR="0082131F" w:rsidRDefault="00804FBF" w:rsidP="0082131F">
      <w:pPr>
        <w:pStyle w:val="ListParagraph"/>
        <w:numPr>
          <w:ilvl w:val="0"/>
          <w:numId w:val="24"/>
        </w:numPr>
        <w:tabs>
          <w:tab w:val="left" w:pos="950"/>
        </w:tabs>
        <w:spacing w:line="360" w:lineRule="auto"/>
        <w:ind w:left="720"/>
        <w:jc w:val="both"/>
        <w:rPr>
          <w:sz w:val="24"/>
          <w:szCs w:val="24"/>
        </w:rPr>
      </w:pPr>
      <w:r w:rsidRPr="0082131F">
        <w:rPr>
          <w:b/>
          <w:w w:val="105"/>
          <w:sz w:val="24"/>
          <w:szCs w:val="24"/>
        </w:rPr>
        <w:t xml:space="preserve">Organization of records. </w:t>
      </w:r>
      <w:r w:rsidRPr="0082131F">
        <w:rPr>
          <w:w w:val="105"/>
          <w:sz w:val="24"/>
          <w:szCs w:val="24"/>
        </w:rPr>
        <w:t xml:space="preserve">Pierce Transit will maintain its records in a reasonably organized manner and will take reasonable </w:t>
      </w:r>
      <w:r w:rsidR="00394DD0" w:rsidRPr="0082131F">
        <w:rPr>
          <w:w w:val="105"/>
          <w:sz w:val="24"/>
          <w:szCs w:val="24"/>
        </w:rPr>
        <w:t>actions to</w:t>
      </w:r>
      <w:r w:rsidRPr="0082131F">
        <w:rPr>
          <w:spacing w:val="46"/>
          <w:w w:val="105"/>
          <w:sz w:val="24"/>
          <w:szCs w:val="24"/>
        </w:rPr>
        <w:t xml:space="preserve"> </w:t>
      </w:r>
      <w:r w:rsidR="00394DD0" w:rsidRPr="0082131F">
        <w:rPr>
          <w:w w:val="105"/>
          <w:sz w:val="24"/>
          <w:szCs w:val="24"/>
        </w:rPr>
        <w:t>protect records</w:t>
      </w:r>
      <w:r w:rsidRPr="0082131F">
        <w:rPr>
          <w:w w:val="105"/>
          <w:sz w:val="24"/>
          <w:szCs w:val="24"/>
        </w:rPr>
        <w:t xml:space="preserve"> </w:t>
      </w:r>
      <w:r w:rsidR="00394DD0" w:rsidRPr="0082131F">
        <w:rPr>
          <w:w w:val="105"/>
          <w:sz w:val="24"/>
          <w:szCs w:val="24"/>
        </w:rPr>
        <w:t>from damage</w:t>
      </w:r>
      <w:r w:rsidRPr="0082131F">
        <w:rPr>
          <w:w w:val="105"/>
          <w:sz w:val="24"/>
          <w:szCs w:val="24"/>
        </w:rPr>
        <w:t xml:space="preserve"> </w:t>
      </w:r>
      <w:r w:rsidR="00394DD0" w:rsidRPr="0082131F">
        <w:rPr>
          <w:w w:val="105"/>
          <w:sz w:val="24"/>
          <w:szCs w:val="24"/>
        </w:rPr>
        <w:t>and disorganization</w:t>
      </w:r>
      <w:r w:rsidRPr="0082131F">
        <w:rPr>
          <w:w w:val="105"/>
          <w:sz w:val="24"/>
          <w:szCs w:val="24"/>
        </w:rPr>
        <w:t>. A variety of records is available on the Pierce Transit website at</w:t>
      </w:r>
      <w:r w:rsidRPr="0082131F">
        <w:rPr>
          <w:color w:val="0101FF"/>
          <w:w w:val="105"/>
          <w:sz w:val="24"/>
          <w:szCs w:val="24"/>
        </w:rPr>
        <w:t xml:space="preserve"> </w:t>
      </w:r>
      <w:hyperlink r:id="rId14">
        <w:r w:rsidRPr="0082131F">
          <w:rPr>
            <w:color w:val="0101FF"/>
            <w:w w:val="105"/>
            <w:sz w:val="24"/>
            <w:szCs w:val="24"/>
            <w:u w:val="thick" w:color="000000"/>
          </w:rPr>
          <w:t>www.piercetransit.org</w:t>
        </w:r>
        <w:r w:rsidRPr="0082131F">
          <w:rPr>
            <w:color w:val="0101FF"/>
            <w:w w:val="105"/>
            <w:sz w:val="24"/>
            <w:szCs w:val="24"/>
          </w:rPr>
          <w:t xml:space="preserve"> </w:t>
        </w:r>
      </w:hyperlink>
      <w:r w:rsidRPr="0082131F">
        <w:rPr>
          <w:w w:val="105"/>
          <w:sz w:val="24"/>
          <w:szCs w:val="24"/>
        </w:rPr>
        <w:t xml:space="preserve">. Requestors are encouraged to view </w:t>
      </w:r>
      <w:r w:rsidR="00394DD0" w:rsidRPr="0082131F">
        <w:rPr>
          <w:w w:val="105"/>
          <w:sz w:val="24"/>
          <w:szCs w:val="24"/>
        </w:rPr>
        <w:t>the documents available on the website prior to</w:t>
      </w:r>
      <w:r w:rsidRPr="0082131F">
        <w:rPr>
          <w:w w:val="105"/>
          <w:sz w:val="24"/>
          <w:szCs w:val="24"/>
        </w:rPr>
        <w:t xml:space="preserve"> submitting a records</w:t>
      </w:r>
      <w:r w:rsidRPr="0082131F">
        <w:rPr>
          <w:spacing w:val="37"/>
          <w:w w:val="105"/>
          <w:sz w:val="24"/>
          <w:szCs w:val="24"/>
        </w:rPr>
        <w:t xml:space="preserve"> </w:t>
      </w:r>
      <w:r w:rsidRPr="0082131F">
        <w:rPr>
          <w:w w:val="105"/>
          <w:sz w:val="24"/>
          <w:szCs w:val="24"/>
        </w:rPr>
        <w:t>request.</w:t>
      </w:r>
    </w:p>
    <w:p w14:paraId="65FD673F" w14:textId="77777777" w:rsidR="0082131F" w:rsidRDefault="00804FBF" w:rsidP="0082131F">
      <w:pPr>
        <w:pStyle w:val="ListParagraph"/>
        <w:numPr>
          <w:ilvl w:val="0"/>
          <w:numId w:val="24"/>
        </w:numPr>
        <w:tabs>
          <w:tab w:val="left" w:pos="950"/>
        </w:tabs>
        <w:spacing w:line="360" w:lineRule="auto"/>
        <w:ind w:left="720"/>
        <w:jc w:val="both"/>
        <w:rPr>
          <w:b/>
          <w:sz w:val="24"/>
          <w:szCs w:val="24"/>
        </w:rPr>
      </w:pPr>
      <w:r w:rsidRPr="0082131F">
        <w:rPr>
          <w:b/>
          <w:w w:val="105"/>
          <w:sz w:val="24"/>
          <w:szCs w:val="24"/>
        </w:rPr>
        <w:t>Making a request for public</w:t>
      </w:r>
      <w:r w:rsidRPr="0082131F">
        <w:rPr>
          <w:b/>
          <w:spacing w:val="5"/>
          <w:w w:val="105"/>
          <w:sz w:val="24"/>
          <w:szCs w:val="24"/>
        </w:rPr>
        <w:t xml:space="preserve"> </w:t>
      </w:r>
      <w:r w:rsidRPr="0082131F">
        <w:rPr>
          <w:b/>
          <w:w w:val="105"/>
          <w:sz w:val="24"/>
          <w:szCs w:val="24"/>
        </w:rPr>
        <w:t>records.</w:t>
      </w:r>
    </w:p>
    <w:p w14:paraId="732857F6" w14:textId="77777777" w:rsidR="0082131F" w:rsidRPr="00635467" w:rsidRDefault="00804FBF" w:rsidP="0082131F">
      <w:pPr>
        <w:pStyle w:val="ListParagraph"/>
        <w:numPr>
          <w:ilvl w:val="0"/>
          <w:numId w:val="26"/>
        </w:numPr>
        <w:tabs>
          <w:tab w:val="left" w:pos="950"/>
        </w:tabs>
        <w:spacing w:line="360" w:lineRule="auto"/>
        <w:jc w:val="both"/>
        <w:rPr>
          <w:b/>
          <w:sz w:val="24"/>
          <w:szCs w:val="24"/>
        </w:rPr>
      </w:pPr>
      <w:r w:rsidRPr="00635467">
        <w:rPr>
          <w:w w:val="110"/>
          <w:sz w:val="24"/>
          <w:szCs w:val="24"/>
        </w:rPr>
        <w:t xml:space="preserve">All public records requests must be made in writing and </w:t>
      </w:r>
      <w:r w:rsidR="009F5B87" w:rsidRPr="00635467">
        <w:rPr>
          <w:w w:val="110"/>
          <w:sz w:val="24"/>
          <w:szCs w:val="24"/>
        </w:rPr>
        <w:t>may only be</w:t>
      </w:r>
      <w:r w:rsidR="00BA6E6E" w:rsidRPr="00635467">
        <w:rPr>
          <w:w w:val="110"/>
          <w:sz w:val="24"/>
          <w:szCs w:val="24"/>
        </w:rPr>
        <w:t xml:space="preserve"> </w:t>
      </w:r>
      <w:r w:rsidRPr="00635467">
        <w:rPr>
          <w:w w:val="110"/>
          <w:sz w:val="24"/>
          <w:szCs w:val="24"/>
        </w:rPr>
        <w:t>submitted to the Public Records</w:t>
      </w:r>
      <w:r w:rsidRPr="00635467">
        <w:rPr>
          <w:spacing w:val="13"/>
          <w:w w:val="110"/>
          <w:sz w:val="24"/>
          <w:szCs w:val="24"/>
        </w:rPr>
        <w:t xml:space="preserve"> </w:t>
      </w:r>
      <w:r w:rsidRPr="00635467">
        <w:rPr>
          <w:w w:val="110"/>
          <w:sz w:val="24"/>
          <w:szCs w:val="24"/>
        </w:rPr>
        <w:t>Officer</w:t>
      </w:r>
      <w:r w:rsidR="009F5B87" w:rsidRPr="00635467">
        <w:rPr>
          <w:w w:val="110"/>
          <w:sz w:val="24"/>
          <w:szCs w:val="24"/>
        </w:rPr>
        <w:t xml:space="preserve"> or to the Department of Public Safety Records Supervisor</w:t>
      </w:r>
      <w:r w:rsidR="00A35C0D" w:rsidRPr="00635467">
        <w:rPr>
          <w:w w:val="110"/>
          <w:sz w:val="24"/>
          <w:szCs w:val="24"/>
        </w:rPr>
        <w:t xml:space="preserve"> or </w:t>
      </w:r>
      <w:r w:rsidR="00773CD3" w:rsidRPr="00635467">
        <w:rPr>
          <w:w w:val="110"/>
          <w:sz w:val="24"/>
          <w:szCs w:val="24"/>
        </w:rPr>
        <w:t>their designee(s)</w:t>
      </w:r>
      <w:r w:rsidRPr="00635467">
        <w:rPr>
          <w:w w:val="110"/>
          <w:sz w:val="24"/>
          <w:szCs w:val="24"/>
        </w:rPr>
        <w:t>.</w:t>
      </w:r>
    </w:p>
    <w:p w14:paraId="1F1EB77D" w14:textId="77777777" w:rsidR="006A2678" w:rsidRDefault="00804FBF" w:rsidP="006A2678">
      <w:pPr>
        <w:pStyle w:val="ListParagraph"/>
        <w:tabs>
          <w:tab w:val="left" w:pos="950"/>
        </w:tabs>
        <w:spacing w:line="360" w:lineRule="auto"/>
        <w:ind w:left="1440" w:firstLine="0"/>
        <w:jc w:val="both"/>
        <w:rPr>
          <w:w w:val="105"/>
          <w:sz w:val="24"/>
          <w:szCs w:val="24"/>
          <w:u w:val="single"/>
        </w:rPr>
      </w:pPr>
      <w:r w:rsidRPr="0082131F">
        <w:rPr>
          <w:w w:val="105"/>
          <w:sz w:val="24"/>
          <w:szCs w:val="24"/>
        </w:rPr>
        <w:t xml:space="preserve">The easiest </w:t>
      </w:r>
      <w:r w:rsidR="00D21976" w:rsidRPr="0082131F">
        <w:rPr>
          <w:w w:val="105"/>
          <w:sz w:val="24"/>
          <w:szCs w:val="24"/>
        </w:rPr>
        <w:t xml:space="preserve">and recommended </w:t>
      </w:r>
      <w:r w:rsidRPr="0082131F">
        <w:rPr>
          <w:w w:val="105"/>
          <w:sz w:val="24"/>
          <w:szCs w:val="24"/>
        </w:rPr>
        <w:t xml:space="preserve">way to make a public records request is by completing the on-line </w:t>
      </w:r>
      <w:r w:rsidR="00717021" w:rsidRPr="0082131F">
        <w:rPr>
          <w:w w:val="105"/>
          <w:sz w:val="24"/>
          <w:szCs w:val="24"/>
        </w:rPr>
        <w:t xml:space="preserve">records request </w:t>
      </w:r>
      <w:r w:rsidRPr="0082131F">
        <w:rPr>
          <w:w w:val="105"/>
          <w:sz w:val="24"/>
          <w:szCs w:val="24"/>
        </w:rPr>
        <w:t>form at</w:t>
      </w:r>
      <w:r w:rsidR="002A0046" w:rsidRPr="0082131F">
        <w:rPr>
          <w:w w:val="105"/>
          <w:sz w:val="24"/>
          <w:szCs w:val="24"/>
        </w:rPr>
        <w:t xml:space="preserve"> </w:t>
      </w:r>
      <w:r w:rsidR="002A0046" w:rsidRPr="0082131F">
        <w:rPr>
          <w:color w:val="0000FF"/>
          <w:w w:val="110"/>
          <w:sz w:val="24"/>
          <w:szCs w:val="24"/>
          <w:u w:val="single"/>
        </w:rPr>
        <w:t>http:/ /www.piercetransit.org/</w:t>
      </w:r>
      <w:r w:rsidR="002A0046" w:rsidRPr="0082131F">
        <w:rPr>
          <w:color w:val="0000FF"/>
          <w:spacing w:val="-39"/>
          <w:w w:val="110"/>
          <w:sz w:val="24"/>
          <w:szCs w:val="24"/>
          <w:u w:val="single"/>
        </w:rPr>
        <w:t xml:space="preserve"> </w:t>
      </w:r>
      <w:r w:rsidR="002A0046" w:rsidRPr="0082131F">
        <w:rPr>
          <w:color w:val="0000FF"/>
          <w:w w:val="110"/>
          <w:sz w:val="24"/>
          <w:szCs w:val="24"/>
          <w:u w:val="single"/>
        </w:rPr>
        <w:t>records-request</w:t>
      </w:r>
      <w:r w:rsidR="002A0046" w:rsidRPr="0082131F">
        <w:rPr>
          <w:color w:val="0000FF"/>
          <w:w w:val="110"/>
          <w:sz w:val="24"/>
          <w:szCs w:val="24"/>
        </w:rPr>
        <w:t xml:space="preserve">.  </w:t>
      </w:r>
      <w:r w:rsidR="00394DD0" w:rsidRPr="0082131F">
        <w:rPr>
          <w:spacing w:val="-1"/>
          <w:w w:val="110"/>
          <w:sz w:val="24"/>
          <w:szCs w:val="24"/>
        </w:rPr>
        <w:t>Th</w:t>
      </w:r>
      <w:r w:rsidR="00394DD0" w:rsidRPr="0082131F">
        <w:rPr>
          <w:w w:val="110"/>
          <w:sz w:val="24"/>
          <w:szCs w:val="24"/>
        </w:rPr>
        <w:t>e</w:t>
      </w:r>
      <w:r w:rsidR="00394DD0" w:rsidRPr="0082131F">
        <w:rPr>
          <w:sz w:val="24"/>
          <w:szCs w:val="24"/>
        </w:rPr>
        <w:t xml:space="preserve"> </w:t>
      </w:r>
      <w:r w:rsidR="00394DD0" w:rsidRPr="0082131F">
        <w:rPr>
          <w:spacing w:val="-19"/>
          <w:sz w:val="24"/>
          <w:szCs w:val="24"/>
        </w:rPr>
        <w:t>form</w:t>
      </w:r>
      <w:r w:rsidRPr="0082131F">
        <w:rPr>
          <w:spacing w:val="16"/>
          <w:sz w:val="24"/>
          <w:szCs w:val="24"/>
        </w:rPr>
        <w:t xml:space="preserve"> </w:t>
      </w:r>
      <w:r w:rsidRPr="0082131F">
        <w:rPr>
          <w:spacing w:val="-1"/>
          <w:w w:val="97"/>
          <w:sz w:val="24"/>
          <w:szCs w:val="24"/>
        </w:rPr>
        <w:t>i</w:t>
      </w:r>
      <w:r w:rsidRPr="0082131F">
        <w:rPr>
          <w:w w:val="97"/>
          <w:sz w:val="24"/>
          <w:szCs w:val="24"/>
        </w:rPr>
        <w:t>s</w:t>
      </w:r>
      <w:r w:rsidRPr="0082131F">
        <w:rPr>
          <w:spacing w:val="3"/>
          <w:sz w:val="24"/>
          <w:szCs w:val="24"/>
        </w:rPr>
        <w:t xml:space="preserve"> </w:t>
      </w:r>
      <w:r w:rsidR="00C34CB4" w:rsidRPr="0082131F">
        <w:rPr>
          <w:spacing w:val="3"/>
          <w:sz w:val="24"/>
          <w:szCs w:val="24"/>
        </w:rPr>
        <w:t xml:space="preserve">also </w:t>
      </w:r>
      <w:r w:rsidRPr="0082131F">
        <w:rPr>
          <w:spacing w:val="-1"/>
          <w:w w:val="103"/>
          <w:sz w:val="24"/>
          <w:szCs w:val="24"/>
        </w:rPr>
        <w:t>availabl</w:t>
      </w:r>
      <w:r w:rsidRPr="0082131F">
        <w:rPr>
          <w:w w:val="103"/>
          <w:sz w:val="24"/>
          <w:szCs w:val="24"/>
        </w:rPr>
        <w:t>e</w:t>
      </w:r>
      <w:r w:rsidRPr="0082131F">
        <w:rPr>
          <w:spacing w:val="18"/>
          <w:sz w:val="24"/>
          <w:szCs w:val="24"/>
        </w:rPr>
        <w:t xml:space="preserve"> </w:t>
      </w:r>
      <w:r w:rsidRPr="0082131F">
        <w:rPr>
          <w:w w:val="107"/>
          <w:sz w:val="24"/>
          <w:szCs w:val="24"/>
        </w:rPr>
        <w:t>for</w:t>
      </w:r>
      <w:r w:rsidRPr="0082131F">
        <w:rPr>
          <w:spacing w:val="13"/>
          <w:sz w:val="24"/>
          <w:szCs w:val="24"/>
        </w:rPr>
        <w:t xml:space="preserve"> </w:t>
      </w:r>
      <w:r w:rsidR="00C34CB4" w:rsidRPr="0082131F">
        <w:rPr>
          <w:spacing w:val="13"/>
          <w:sz w:val="24"/>
          <w:szCs w:val="24"/>
        </w:rPr>
        <w:t xml:space="preserve">in person </w:t>
      </w:r>
      <w:r w:rsidRPr="0082131F">
        <w:rPr>
          <w:w w:val="109"/>
          <w:sz w:val="24"/>
          <w:szCs w:val="24"/>
        </w:rPr>
        <w:t>pickup</w:t>
      </w:r>
      <w:r w:rsidR="00C34CB4" w:rsidRPr="0082131F">
        <w:rPr>
          <w:w w:val="109"/>
          <w:sz w:val="24"/>
          <w:szCs w:val="24"/>
        </w:rPr>
        <w:t>/drop off</w:t>
      </w:r>
      <w:r w:rsidRPr="0082131F">
        <w:rPr>
          <w:spacing w:val="16"/>
          <w:sz w:val="24"/>
          <w:szCs w:val="24"/>
        </w:rPr>
        <w:t xml:space="preserve"> </w:t>
      </w:r>
      <w:r w:rsidRPr="0082131F">
        <w:rPr>
          <w:spacing w:val="-1"/>
          <w:w w:val="109"/>
          <w:sz w:val="24"/>
          <w:szCs w:val="24"/>
        </w:rPr>
        <w:t>a</w:t>
      </w:r>
      <w:r w:rsidRPr="0082131F">
        <w:rPr>
          <w:w w:val="109"/>
          <w:sz w:val="24"/>
          <w:szCs w:val="24"/>
        </w:rPr>
        <w:t>t</w:t>
      </w:r>
      <w:r w:rsidRPr="0082131F">
        <w:rPr>
          <w:spacing w:val="17"/>
          <w:sz w:val="24"/>
          <w:szCs w:val="24"/>
        </w:rPr>
        <w:t xml:space="preserve"> </w:t>
      </w:r>
      <w:r w:rsidRPr="0082131F">
        <w:rPr>
          <w:spacing w:val="-1"/>
          <w:w w:val="109"/>
          <w:sz w:val="24"/>
          <w:szCs w:val="24"/>
        </w:rPr>
        <w:t xml:space="preserve">the </w:t>
      </w:r>
      <w:r w:rsidRPr="0082131F">
        <w:rPr>
          <w:w w:val="105"/>
          <w:sz w:val="24"/>
          <w:szCs w:val="24"/>
        </w:rPr>
        <w:t>front desk in the Administration Building located at 3701 96</w:t>
      </w:r>
      <w:proofErr w:type="spellStart"/>
      <w:r w:rsidRPr="0082131F">
        <w:rPr>
          <w:w w:val="105"/>
          <w:position w:val="8"/>
          <w:sz w:val="24"/>
          <w:szCs w:val="24"/>
        </w:rPr>
        <w:t>th</w:t>
      </w:r>
      <w:proofErr w:type="spellEnd"/>
      <w:r w:rsidRPr="0082131F">
        <w:rPr>
          <w:w w:val="105"/>
          <w:position w:val="8"/>
          <w:sz w:val="24"/>
          <w:szCs w:val="24"/>
        </w:rPr>
        <w:t xml:space="preserve"> </w:t>
      </w:r>
      <w:r w:rsidRPr="0082131F">
        <w:rPr>
          <w:w w:val="105"/>
          <w:sz w:val="24"/>
          <w:szCs w:val="24"/>
        </w:rPr>
        <w:t>St. SW, Lakewood, WA 98499-4431    and    may    also    be    printed    from    the     agency's     website     at</w:t>
      </w:r>
      <w:hyperlink r:id="rId15">
        <w:r w:rsidRPr="0082131F">
          <w:rPr>
            <w:color w:val="0101FF"/>
            <w:w w:val="105"/>
            <w:sz w:val="24"/>
            <w:szCs w:val="24"/>
            <w:u w:val="single"/>
          </w:rPr>
          <w:t xml:space="preserve"> http:/</w:t>
        </w:r>
        <w:r w:rsidRPr="0082131F">
          <w:rPr>
            <w:color w:val="0101FF"/>
            <w:spacing w:val="-26"/>
            <w:w w:val="105"/>
            <w:sz w:val="24"/>
            <w:szCs w:val="24"/>
            <w:u w:val="single"/>
          </w:rPr>
          <w:t xml:space="preserve"> </w:t>
        </w:r>
        <w:r w:rsidRPr="0082131F">
          <w:rPr>
            <w:color w:val="0101FF"/>
            <w:w w:val="105"/>
            <w:sz w:val="24"/>
            <w:szCs w:val="24"/>
            <w:u w:val="single"/>
          </w:rPr>
          <w:t>/www.piercetransit.org/documents</w:t>
        </w:r>
        <w:r w:rsidRPr="0082131F">
          <w:rPr>
            <w:color w:val="0101FF"/>
            <w:spacing w:val="-30"/>
            <w:w w:val="105"/>
            <w:sz w:val="24"/>
            <w:szCs w:val="24"/>
            <w:u w:val="single"/>
          </w:rPr>
          <w:t xml:space="preserve"> </w:t>
        </w:r>
      </w:hyperlink>
      <w:r w:rsidRPr="0082131F">
        <w:rPr>
          <w:w w:val="105"/>
          <w:sz w:val="24"/>
          <w:szCs w:val="24"/>
          <w:u w:val="single"/>
        </w:rPr>
        <w:t>.</w:t>
      </w:r>
    </w:p>
    <w:p w14:paraId="41FA96CB" w14:textId="2E39AA22" w:rsidR="006A2678" w:rsidRDefault="00804FBF" w:rsidP="006A2678">
      <w:pPr>
        <w:pStyle w:val="ListParagraph"/>
        <w:tabs>
          <w:tab w:val="left" w:pos="950"/>
        </w:tabs>
        <w:spacing w:line="360" w:lineRule="auto"/>
        <w:ind w:left="1440" w:firstLine="0"/>
        <w:jc w:val="both"/>
        <w:rPr>
          <w:w w:val="105"/>
          <w:sz w:val="24"/>
          <w:szCs w:val="24"/>
        </w:rPr>
      </w:pPr>
      <w:r w:rsidRPr="006405AF">
        <w:rPr>
          <w:w w:val="105"/>
          <w:sz w:val="24"/>
          <w:szCs w:val="24"/>
        </w:rPr>
        <w:t>A requestor may also submit a request by letter or e-mail addressed to the Public Records Officer or the Department of Public Safety Records Supervisor.</w:t>
      </w:r>
    </w:p>
    <w:p w14:paraId="261959F9" w14:textId="6B7C8747" w:rsidR="00D21976" w:rsidRPr="006A2678" w:rsidRDefault="00D21976" w:rsidP="006A2678">
      <w:pPr>
        <w:pStyle w:val="ListParagraph"/>
        <w:numPr>
          <w:ilvl w:val="0"/>
          <w:numId w:val="28"/>
        </w:numPr>
        <w:tabs>
          <w:tab w:val="left" w:pos="950"/>
        </w:tabs>
        <w:spacing w:line="360" w:lineRule="auto"/>
        <w:ind w:left="1440"/>
        <w:jc w:val="both"/>
        <w:rPr>
          <w:w w:val="105"/>
          <w:sz w:val="24"/>
          <w:szCs w:val="24"/>
        </w:rPr>
      </w:pPr>
      <w:r w:rsidRPr="006A2678">
        <w:rPr>
          <w:sz w:val="24"/>
          <w:szCs w:val="24"/>
        </w:rPr>
        <w:t>A person seeking records must make a specific request for identifiable records which provides fair notice and sufficient clarity that it is a records request.</w:t>
      </w:r>
      <w:r w:rsidR="00263B4F" w:rsidRPr="006A2678">
        <w:rPr>
          <w:sz w:val="24"/>
          <w:szCs w:val="24"/>
        </w:rPr>
        <w:t xml:space="preserve"> An "identifiable record" is one that is existing at the time of the request and which agency staff can reasonably locate.  A requestor may not make "future" or "standing" (ongoing) requests for records not in existence; nonexistent records are not "identifiable." A request for all or substantially all records prepared, owned, used or retained by Pierce Transit is not a valid request for identifiable records.  However, a request for all records regarding a particular topic or containing a particular keyword or name will not be considered a request for all of Pierce Transit’s records.</w:t>
      </w:r>
    </w:p>
    <w:p w14:paraId="71D6AA12" w14:textId="5272AE17" w:rsidR="009031E3" w:rsidRPr="006A2678" w:rsidRDefault="00804FBF" w:rsidP="006A2678">
      <w:pPr>
        <w:pStyle w:val="ListParagraph"/>
        <w:numPr>
          <w:ilvl w:val="0"/>
          <w:numId w:val="28"/>
        </w:numPr>
        <w:tabs>
          <w:tab w:val="left" w:pos="950"/>
        </w:tabs>
        <w:spacing w:line="360" w:lineRule="auto"/>
        <w:ind w:left="1440"/>
        <w:jc w:val="both"/>
        <w:rPr>
          <w:w w:val="105"/>
          <w:sz w:val="24"/>
          <w:szCs w:val="24"/>
        </w:rPr>
      </w:pPr>
      <w:r w:rsidRPr="006A2678">
        <w:rPr>
          <w:w w:val="110"/>
          <w:sz w:val="24"/>
          <w:szCs w:val="24"/>
        </w:rPr>
        <w:t>All public records requests must include the following necessary</w:t>
      </w:r>
      <w:r w:rsidRPr="006A2678">
        <w:rPr>
          <w:spacing w:val="25"/>
          <w:w w:val="110"/>
          <w:sz w:val="24"/>
          <w:szCs w:val="24"/>
        </w:rPr>
        <w:t xml:space="preserve"> </w:t>
      </w:r>
      <w:r w:rsidRPr="006A2678">
        <w:rPr>
          <w:w w:val="110"/>
          <w:sz w:val="24"/>
          <w:szCs w:val="24"/>
        </w:rPr>
        <w:t>information:</w:t>
      </w:r>
    </w:p>
    <w:p w14:paraId="53475BA4" w14:textId="77777777" w:rsidR="009031E3" w:rsidRPr="006405AF" w:rsidRDefault="00804FBF" w:rsidP="006405AF">
      <w:pPr>
        <w:pStyle w:val="ListParagraph"/>
        <w:numPr>
          <w:ilvl w:val="1"/>
          <w:numId w:val="8"/>
        </w:numPr>
        <w:tabs>
          <w:tab w:val="left" w:pos="2399"/>
        </w:tabs>
        <w:spacing w:before="80" w:line="360" w:lineRule="auto"/>
        <w:ind w:hanging="187"/>
        <w:jc w:val="both"/>
        <w:rPr>
          <w:sz w:val="24"/>
          <w:szCs w:val="24"/>
        </w:rPr>
      </w:pPr>
      <w:r w:rsidRPr="006405AF">
        <w:rPr>
          <w:w w:val="110"/>
          <w:sz w:val="24"/>
          <w:szCs w:val="24"/>
        </w:rPr>
        <w:t>Name of</w:t>
      </w:r>
      <w:r w:rsidRPr="006405AF">
        <w:rPr>
          <w:spacing w:val="12"/>
          <w:w w:val="110"/>
          <w:sz w:val="24"/>
          <w:szCs w:val="24"/>
        </w:rPr>
        <w:t xml:space="preserve"> </w:t>
      </w:r>
      <w:r w:rsidRPr="006405AF">
        <w:rPr>
          <w:w w:val="110"/>
          <w:sz w:val="24"/>
          <w:szCs w:val="24"/>
        </w:rPr>
        <w:t>requestor;</w:t>
      </w:r>
    </w:p>
    <w:p w14:paraId="73937A04" w14:textId="77777777" w:rsidR="009031E3" w:rsidRPr="006405AF" w:rsidRDefault="00804FBF" w:rsidP="006405AF">
      <w:pPr>
        <w:pStyle w:val="ListParagraph"/>
        <w:numPr>
          <w:ilvl w:val="1"/>
          <w:numId w:val="8"/>
        </w:numPr>
        <w:tabs>
          <w:tab w:val="left" w:pos="2384"/>
        </w:tabs>
        <w:spacing w:before="85" w:line="360" w:lineRule="auto"/>
        <w:ind w:left="2383" w:hanging="178"/>
        <w:jc w:val="both"/>
        <w:rPr>
          <w:sz w:val="24"/>
          <w:szCs w:val="24"/>
        </w:rPr>
      </w:pPr>
      <w:r w:rsidRPr="006405AF">
        <w:rPr>
          <w:w w:val="105"/>
          <w:sz w:val="24"/>
          <w:szCs w:val="24"/>
        </w:rPr>
        <w:t>Address of requestor</w:t>
      </w:r>
      <w:r w:rsidRPr="006405AF">
        <w:rPr>
          <w:spacing w:val="45"/>
          <w:w w:val="105"/>
          <w:sz w:val="24"/>
          <w:szCs w:val="24"/>
        </w:rPr>
        <w:t xml:space="preserve"> </w:t>
      </w:r>
      <w:r w:rsidRPr="006405AF">
        <w:rPr>
          <w:w w:val="105"/>
          <w:sz w:val="24"/>
          <w:szCs w:val="24"/>
        </w:rPr>
        <w:t>(optional);</w:t>
      </w:r>
    </w:p>
    <w:p w14:paraId="7BBCEAAE" w14:textId="77777777" w:rsidR="009031E3" w:rsidRPr="006405AF" w:rsidRDefault="00804FBF" w:rsidP="006405AF">
      <w:pPr>
        <w:pStyle w:val="ListParagraph"/>
        <w:numPr>
          <w:ilvl w:val="1"/>
          <w:numId w:val="8"/>
        </w:numPr>
        <w:tabs>
          <w:tab w:val="left" w:pos="2393"/>
        </w:tabs>
        <w:spacing w:before="86" w:line="360" w:lineRule="auto"/>
        <w:ind w:right="841" w:hanging="187"/>
        <w:jc w:val="both"/>
        <w:rPr>
          <w:sz w:val="24"/>
          <w:szCs w:val="24"/>
        </w:rPr>
      </w:pPr>
      <w:r w:rsidRPr="006405AF">
        <w:rPr>
          <w:w w:val="110"/>
          <w:sz w:val="24"/>
          <w:szCs w:val="24"/>
        </w:rPr>
        <w:t xml:space="preserve">Other contact information, including telephone number and/or </w:t>
      </w:r>
      <w:r w:rsidRPr="006405AF">
        <w:rPr>
          <w:w w:val="110"/>
          <w:sz w:val="24"/>
          <w:szCs w:val="24"/>
        </w:rPr>
        <w:lastRenderedPageBreak/>
        <w:t>e-mail address;</w:t>
      </w:r>
    </w:p>
    <w:p w14:paraId="1983FF89" w14:textId="77777777" w:rsidR="009031E3" w:rsidRPr="006405AF" w:rsidRDefault="00804FBF" w:rsidP="006405AF">
      <w:pPr>
        <w:pStyle w:val="ListParagraph"/>
        <w:numPr>
          <w:ilvl w:val="1"/>
          <w:numId w:val="8"/>
        </w:numPr>
        <w:tabs>
          <w:tab w:val="left" w:pos="2395"/>
        </w:tabs>
        <w:spacing w:before="21" w:line="360" w:lineRule="auto"/>
        <w:ind w:right="432" w:hanging="187"/>
        <w:jc w:val="both"/>
        <w:rPr>
          <w:sz w:val="24"/>
          <w:szCs w:val="24"/>
        </w:rPr>
      </w:pPr>
      <w:r w:rsidRPr="006405AF">
        <w:rPr>
          <w:w w:val="110"/>
          <w:sz w:val="24"/>
          <w:szCs w:val="24"/>
        </w:rPr>
        <w:t>Identification of the public records adequate for the Public Records Officer or designee to locate the records;</w:t>
      </w:r>
      <w:r w:rsidRPr="006405AF">
        <w:rPr>
          <w:spacing w:val="7"/>
          <w:w w:val="110"/>
          <w:sz w:val="24"/>
          <w:szCs w:val="24"/>
        </w:rPr>
        <w:t xml:space="preserve"> </w:t>
      </w:r>
      <w:r w:rsidRPr="006405AF">
        <w:rPr>
          <w:w w:val="110"/>
          <w:sz w:val="24"/>
          <w:szCs w:val="24"/>
        </w:rPr>
        <w:t>and</w:t>
      </w:r>
    </w:p>
    <w:p w14:paraId="2BF212BC" w14:textId="0E7BEC6B" w:rsidR="006A2678" w:rsidRPr="006A2678" w:rsidRDefault="00804FBF" w:rsidP="006A2678">
      <w:pPr>
        <w:pStyle w:val="ListParagraph"/>
        <w:numPr>
          <w:ilvl w:val="1"/>
          <w:numId w:val="8"/>
        </w:numPr>
        <w:tabs>
          <w:tab w:val="left" w:pos="2385"/>
        </w:tabs>
        <w:spacing w:before="16" w:line="360" w:lineRule="auto"/>
        <w:ind w:left="2384" w:hanging="179"/>
        <w:jc w:val="both"/>
        <w:rPr>
          <w:sz w:val="24"/>
          <w:szCs w:val="24"/>
        </w:rPr>
      </w:pPr>
      <w:r w:rsidRPr="006405AF">
        <w:rPr>
          <w:w w:val="110"/>
          <w:sz w:val="24"/>
          <w:szCs w:val="24"/>
        </w:rPr>
        <w:t>The date and time of day of the</w:t>
      </w:r>
      <w:r w:rsidRPr="006405AF">
        <w:rPr>
          <w:spacing w:val="11"/>
          <w:w w:val="110"/>
          <w:sz w:val="24"/>
          <w:szCs w:val="24"/>
        </w:rPr>
        <w:t xml:space="preserve"> </w:t>
      </w:r>
      <w:r w:rsidR="006A2678">
        <w:rPr>
          <w:w w:val="110"/>
          <w:sz w:val="24"/>
          <w:szCs w:val="24"/>
        </w:rPr>
        <w:t>request</w:t>
      </w:r>
    </w:p>
    <w:p w14:paraId="50156581" w14:textId="57465221" w:rsidR="00717021" w:rsidRPr="00635467" w:rsidRDefault="00717021" w:rsidP="006A2678">
      <w:pPr>
        <w:pStyle w:val="ListParagraph"/>
        <w:numPr>
          <w:ilvl w:val="0"/>
          <w:numId w:val="18"/>
        </w:numPr>
        <w:tabs>
          <w:tab w:val="left" w:pos="1662"/>
        </w:tabs>
        <w:spacing w:before="1" w:line="360" w:lineRule="auto"/>
        <w:ind w:left="1440" w:right="245"/>
        <w:jc w:val="both"/>
        <w:rPr>
          <w:w w:val="105"/>
          <w:sz w:val="24"/>
          <w:szCs w:val="24"/>
        </w:rPr>
      </w:pPr>
      <w:r w:rsidRPr="00635467">
        <w:rPr>
          <w:w w:val="105"/>
          <w:sz w:val="24"/>
          <w:szCs w:val="24"/>
        </w:rPr>
        <w:t>If requestors refuse to identify themselves or provide sufficient contact information, the agency will respond to the extent feasi</w:t>
      </w:r>
      <w:r w:rsidR="006A2678" w:rsidRPr="00635467">
        <w:rPr>
          <w:w w:val="105"/>
          <w:sz w:val="24"/>
          <w:szCs w:val="24"/>
        </w:rPr>
        <w:t>ble and consistent with the law.</w:t>
      </w:r>
    </w:p>
    <w:p w14:paraId="26419B04" w14:textId="77777777" w:rsidR="006A2678" w:rsidRDefault="00804FBF" w:rsidP="006A2678">
      <w:pPr>
        <w:pStyle w:val="ListParagraph"/>
        <w:numPr>
          <w:ilvl w:val="0"/>
          <w:numId w:val="18"/>
        </w:numPr>
        <w:tabs>
          <w:tab w:val="left" w:pos="1658"/>
        </w:tabs>
        <w:spacing w:before="1" w:line="360" w:lineRule="auto"/>
        <w:ind w:left="1440" w:right="245"/>
        <w:jc w:val="both"/>
        <w:rPr>
          <w:w w:val="105"/>
          <w:sz w:val="24"/>
          <w:szCs w:val="24"/>
          <w:u w:val="single"/>
        </w:rPr>
      </w:pPr>
      <w:r w:rsidRPr="006A2678">
        <w:rPr>
          <w:w w:val="105"/>
          <w:sz w:val="24"/>
          <w:szCs w:val="24"/>
        </w:rPr>
        <w:t xml:space="preserve">While requestors are not required to specifically name </w:t>
      </w:r>
      <w:r w:rsidR="00394DD0" w:rsidRPr="006A2678">
        <w:rPr>
          <w:w w:val="105"/>
          <w:sz w:val="24"/>
          <w:szCs w:val="24"/>
        </w:rPr>
        <w:t>the Public</w:t>
      </w:r>
      <w:r w:rsidRPr="006A2678">
        <w:rPr>
          <w:w w:val="105"/>
          <w:sz w:val="24"/>
          <w:szCs w:val="24"/>
        </w:rPr>
        <w:t xml:space="preserve"> Records </w:t>
      </w:r>
      <w:r w:rsidR="00394DD0" w:rsidRPr="006A2678">
        <w:rPr>
          <w:w w:val="105"/>
          <w:sz w:val="24"/>
          <w:szCs w:val="24"/>
        </w:rPr>
        <w:t>Act in</w:t>
      </w:r>
      <w:r w:rsidRPr="006A2678">
        <w:rPr>
          <w:w w:val="105"/>
          <w:sz w:val="24"/>
          <w:szCs w:val="24"/>
        </w:rPr>
        <w:t xml:space="preserve"> making their request, they must give </w:t>
      </w:r>
      <w:r w:rsidR="00263B4F" w:rsidRPr="006A2678">
        <w:rPr>
          <w:w w:val="105"/>
          <w:sz w:val="24"/>
          <w:szCs w:val="24"/>
        </w:rPr>
        <w:t xml:space="preserve">fair </w:t>
      </w:r>
      <w:r w:rsidRPr="006A2678">
        <w:rPr>
          <w:w w:val="105"/>
          <w:sz w:val="24"/>
          <w:szCs w:val="24"/>
        </w:rPr>
        <w:t xml:space="preserve">notice that the request is being made pursuant to the Act. Requestors </w:t>
      </w:r>
      <w:r w:rsidR="00394DD0" w:rsidRPr="006A2678">
        <w:rPr>
          <w:w w:val="105"/>
          <w:sz w:val="24"/>
          <w:szCs w:val="24"/>
        </w:rPr>
        <w:t>must request identifiable records or classes of</w:t>
      </w:r>
      <w:r w:rsidRPr="006A2678">
        <w:rPr>
          <w:w w:val="105"/>
          <w:sz w:val="24"/>
          <w:szCs w:val="24"/>
        </w:rPr>
        <w:t xml:space="preserve"> records that the Agency can reasonably locate even though they are not required to specifically state the exact record sought. For example, using inexact phrases such as "relating to" a topic (such as "all records relating to the </w:t>
      </w:r>
      <w:r w:rsidR="00394DD0" w:rsidRPr="006A2678">
        <w:rPr>
          <w:w w:val="105"/>
          <w:sz w:val="24"/>
          <w:szCs w:val="24"/>
        </w:rPr>
        <w:t>property tax</w:t>
      </w:r>
      <w:r w:rsidRPr="006A2678">
        <w:rPr>
          <w:w w:val="105"/>
          <w:sz w:val="24"/>
          <w:szCs w:val="24"/>
        </w:rPr>
        <w:t xml:space="preserve"> increase</w:t>
      </w:r>
      <w:r w:rsidR="00394DD0" w:rsidRPr="006A2678">
        <w:rPr>
          <w:w w:val="105"/>
          <w:sz w:val="24"/>
          <w:szCs w:val="24"/>
        </w:rPr>
        <w:t>”) will</w:t>
      </w:r>
      <w:r w:rsidRPr="006A2678">
        <w:rPr>
          <w:w w:val="105"/>
          <w:sz w:val="24"/>
          <w:szCs w:val="24"/>
        </w:rPr>
        <w:t xml:space="preserve"> need clarification from the requestor to determine what records fairly and directly address the</w:t>
      </w:r>
      <w:r w:rsidRPr="006A2678">
        <w:rPr>
          <w:spacing w:val="-9"/>
          <w:w w:val="105"/>
          <w:sz w:val="24"/>
          <w:szCs w:val="24"/>
        </w:rPr>
        <w:t xml:space="preserve"> </w:t>
      </w:r>
      <w:r w:rsidRPr="006A2678">
        <w:rPr>
          <w:w w:val="105"/>
          <w:sz w:val="24"/>
          <w:szCs w:val="24"/>
        </w:rPr>
        <w:t>topic.</w:t>
      </w:r>
      <w:r w:rsidR="00263B4F" w:rsidRPr="006A2678">
        <w:rPr>
          <w:sz w:val="24"/>
          <w:szCs w:val="24"/>
        </w:rPr>
        <w:t xml:space="preserve"> </w:t>
      </w:r>
      <w:r w:rsidR="00263B4F" w:rsidRPr="006A2678">
        <w:rPr>
          <w:w w:val="105"/>
          <w:sz w:val="24"/>
          <w:szCs w:val="24"/>
        </w:rPr>
        <w:t>A requestor should not submit a "stealth" request, which is buried in another document in an attempt to trick the agency into not responding.</w:t>
      </w:r>
    </w:p>
    <w:p w14:paraId="74DFAADC" w14:textId="4697C78F" w:rsidR="006A2678" w:rsidRDefault="00804FBF" w:rsidP="006A2678">
      <w:pPr>
        <w:pStyle w:val="ListParagraph"/>
        <w:numPr>
          <w:ilvl w:val="0"/>
          <w:numId w:val="18"/>
        </w:numPr>
        <w:tabs>
          <w:tab w:val="left" w:pos="1658"/>
        </w:tabs>
        <w:spacing w:before="1" w:line="360" w:lineRule="auto"/>
        <w:ind w:left="1440" w:right="245"/>
        <w:jc w:val="both"/>
        <w:rPr>
          <w:w w:val="105"/>
          <w:sz w:val="24"/>
          <w:szCs w:val="24"/>
          <w:u w:val="single"/>
        </w:rPr>
      </w:pPr>
      <w:r w:rsidRPr="006A2678">
        <w:rPr>
          <w:w w:val="110"/>
          <w:sz w:val="24"/>
          <w:szCs w:val="24"/>
        </w:rPr>
        <w:t>If the requestor wishes to have copies of the records made instead of simply inspecting them, he or she should so indicate on the request and make arrangements to pay for copies of the records or a deposit with the Public Records</w:t>
      </w:r>
      <w:r w:rsidRPr="006A2678">
        <w:rPr>
          <w:spacing w:val="23"/>
          <w:w w:val="110"/>
          <w:sz w:val="24"/>
          <w:szCs w:val="24"/>
        </w:rPr>
        <w:t xml:space="preserve"> </w:t>
      </w:r>
      <w:r w:rsidRPr="006A2678">
        <w:rPr>
          <w:w w:val="110"/>
          <w:sz w:val="24"/>
          <w:szCs w:val="24"/>
        </w:rPr>
        <w:t>Officer.</w:t>
      </w:r>
      <w:r w:rsidR="00BA6E6E" w:rsidRPr="006A2678">
        <w:rPr>
          <w:w w:val="110"/>
          <w:sz w:val="24"/>
          <w:szCs w:val="24"/>
        </w:rPr>
        <w:t xml:space="preserve">  Charges for copies are provided in the Pierce Transit Public Records Fee Schedule available at Pierce Transit headquarters at   </w:t>
      </w:r>
      <w:r w:rsidR="00ED3008" w:rsidRPr="006A2678">
        <w:rPr>
          <w:w w:val="110"/>
          <w:sz w:val="24"/>
          <w:szCs w:val="24"/>
        </w:rPr>
        <w:t>3701 96</w:t>
      </w:r>
      <w:r w:rsidR="00ED3008" w:rsidRPr="006A2678">
        <w:rPr>
          <w:w w:val="110"/>
          <w:sz w:val="24"/>
          <w:szCs w:val="24"/>
          <w:vertAlign w:val="superscript"/>
        </w:rPr>
        <w:t>th</w:t>
      </w:r>
      <w:r w:rsidR="00ED3008" w:rsidRPr="006A2678">
        <w:rPr>
          <w:w w:val="110"/>
          <w:sz w:val="24"/>
          <w:szCs w:val="24"/>
        </w:rPr>
        <w:t xml:space="preserve"> St. SW in Lakewood, WA, and</w:t>
      </w:r>
      <w:r w:rsidR="00BA6E6E" w:rsidRPr="006A2678">
        <w:rPr>
          <w:w w:val="110"/>
          <w:sz w:val="24"/>
          <w:szCs w:val="24"/>
        </w:rPr>
        <w:t xml:space="preserve"> </w:t>
      </w:r>
      <w:hyperlink r:id="rId16" w:history="1">
        <w:r w:rsidR="00635467" w:rsidRPr="00D14B56">
          <w:rPr>
            <w:rStyle w:val="Hyperlink"/>
            <w:w w:val="110"/>
            <w:sz w:val="24"/>
            <w:szCs w:val="24"/>
          </w:rPr>
          <w:t>www.piercetransit.org/documents</w:t>
        </w:r>
      </w:hyperlink>
      <w:r w:rsidR="00BA6E6E" w:rsidRPr="006A2678">
        <w:rPr>
          <w:w w:val="110"/>
          <w:sz w:val="24"/>
          <w:szCs w:val="24"/>
        </w:rPr>
        <w:t xml:space="preserve">; and </w:t>
      </w:r>
      <w:r w:rsidR="00F07601">
        <w:rPr>
          <w:w w:val="110"/>
          <w:sz w:val="24"/>
          <w:szCs w:val="24"/>
        </w:rPr>
        <w:t>is set forth in section VII.A</w:t>
      </w:r>
      <w:r w:rsidR="00BA6E6E" w:rsidRPr="006A2678">
        <w:rPr>
          <w:w w:val="110"/>
          <w:sz w:val="24"/>
          <w:szCs w:val="24"/>
        </w:rPr>
        <w:t xml:space="preserve"> hereto. </w:t>
      </w:r>
    </w:p>
    <w:p w14:paraId="2EF5294B" w14:textId="77777777" w:rsidR="006A2678" w:rsidRDefault="008B39D5" w:rsidP="006A2678">
      <w:pPr>
        <w:pStyle w:val="ListParagraph"/>
        <w:numPr>
          <w:ilvl w:val="0"/>
          <w:numId w:val="18"/>
        </w:numPr>
        <w:tabs>
          <w:tab w:val="left" w:pos="1658"/>
        </w:tabs>
        <w:spacing w:before="1" w:line="360" w:lineRule="auto"/>
        <w:ind w:left="1440" w:right="245"/>
        <w:jc w:val="both"/>
        <w:rPr>
          <w:w w:val="105"/>
          <w:sz w:val="24"/>
          <w:szCs w:val="24"/>
          <w:u w:val="single"/>
        </w:rPr>
      </w:pPr>
      <w:r w:rsidRPr="006A2678">
        <w:rPr>
          <w:sz w:val="24"/>
          <w:szCs w:val="24"/>
        </w:rPr>
        <w:t>A requestor is expected to follow Pierce Transit’s reasonable procedures, inspect the assembled records or pay for the copies, and be respectful to agency staff.  Both Pierce Transit and the requestor have a responsibility to communicate with each other when issues arise concerning a request.</w:t>
      </w:r>
    </w:p>
    <w:p w14:paraId="22C3BBBC" w14:textId="4A59DB6A" w:rsidR="006A2678" w:rsidRDefault="00DC3110" w:rsidP="006A2678">
      <w:pPr>
        <w:pStyle w:val="ListParagraph"/>
        <w:numPr>
          <w:ilvl w:val="0"/>
          <w:numId w:val="18"/>
        </w:numPr>
        <w:tabs>
          <w:tab w:val="left" w:pos="1658"/>
        </w:tabs>
        <w:spacing w:before="1" w:line="360" w:lineRule="auto"/>
        <w:ind w:left="1440" w:right="245"/>
        <w:jc w:val="both"/>
        <w:rPr>
          <w:sz w:val="24"/>
          <w:szCs w:val="24"/>
        </w:rPr>
      </w:pPr>
      <w:r w:rsidRPr="006A2678">
        <w:rPr>
          <w:sz w:val="24"/>
          <w:szCs w:val="24"/>
        </w:rPr>
        <w:t>Questions to Pierce Transit are not public records requests. Though not required to answer questions about records</w:t>
      </w:r>
      <w:r w:rsidR="00757225" w:rsidRPr="006A2678">
        <w:rPr>
          <w:sz w:val="24"/>
          <w:szCs w:val="24"/>
        </w:rPr>
        <w:t xml:space="preserve"> or explain such records</w:t>
      </w:r>
      <w:r w:rsidRPr="006A2678">
        <w:rPr>
          <w:sz w:val="24"/>
          <w:szCs w:val="24"/>
        </w:rPr>
        <w:t>, in its discretion, Pierce Transit may respond to such questions.  Pierce Transit will not conduct legal research for a requestor.</w:t>
      </w:r>
    </w:p>
    <w:p w14:paraId="770F385B" w14:textId="772E0C33" w:rsidR="009031E3" w:rsidRPr="00860A5D" w:rsidRDefault="006A2678" w:rsidP="00860A5D">
      <w:pPr>
        <w:pStyle w:val="ListParagraph"/>
        <w:numPr>
          <w:ilvl w:val="0"/>
          <w:numId w:val="31"/>
        </w:numPr>
        <w:jc w:val="center"/>
        <w:rPr>
          <w:sz w:val="24"/>
          <w:szCs w:val="24"/>
        </w:rPr>
      </w:pPr>
      <w:r w:rsidRPr="006A2678">
        <w:rPr>
          <w:sz w:val="24"/>
          <w:szCs w:val="24"/>
        </w:rPr>
        <w:br w:type="page"/>
      </w:r>
      <w:r w:rsidR="00804FBF" w:rsidRPr="006A2678">
        <w:rPr>
          <w:b/>
          <w:sz w:val="24"/>
          <w:szCs w:val="24"/>
        </w:rPr>
        <w:lastRenderedPageBreak/>
        <w:t xml:space="preserve">PROCESSING OF </w:t>
      </w:r>
      <w:r w:rsidR="00764A25" w:rsidRPr="006A2678">
        <w:rPr>
          <w:b/>
          <w:sz w:val="24"/>
          <w:szCs w:val="24"/>
        </w:rPr>
        <w:t>PUBLIC RECORDS</w:t>
      </w:r>
      <w:r w:rsidR="00860A5D">
        <w:rPr>
          <w:b/>
          <w:sz w:val="24"/>
          <w:szCs w:val="24"/>
        </w:rPr>
        <w:t xml:space="preserve"> </w:t>
      </w:r>
      <w:r w:rsidR="00804FBF" w:rsidRPr="00860A5D">
        <w:rPr>
          <w:b/>
          <w:sz w:val="24"/>
          <w:szCs w:val="24"/>
        </w:rPr>
        <w:t xml:space="preserve">REQUESTS </w:t>
      </w:r>
      <w:r w:rsidR="00860A5D">
        <w:rPr>
          <w:sz w:val="24"/>
          <w:szCs w:val="24"/>
        </w:rPr>
        <w:t>–</w:t>
      </w:r>
      <w:r w:rsidR="00804FBF" w:rsidRPr="00860A5D">
        <w:rPr>
          <w:spacing w:val="15"/>
          <w:sz w:val="24"/>
          <w:szCs w:val="24"/>
        </w:rPr>
        <w:t xml:space="preserve"> </w:t>
      </w:r>
      <w:r w:rsidR="00804FBF" w:rsidRPr="00860A5D">
        <w:rPr>
          <w:b/>
          <w:sz w:val="24"/>
          <w:szCs w:val="24"/>
        </w:rPr>
        <w:t>GENERAL</w:t>
      </w:r>
      <w:r w:rsidR="00860A5D">
        <w:rPr>
          <w:b/>
          <w:sz w:val="24"/>
          <w:szCs w:val="24"/>
        </w:rPr>
        <w:br/>
      </w:r>
    </w:p>
    <w:p w14:paraId="51EA9953" w14:textId="77777777" w:rsidR="00DF32A0" w:rsidRDefault="00804FBF" w:rsidP="00DF32A0">
      <w:pPr>
        <w:pStyle w:val="ListParagraph"/>
        <w:numPr>
          <w:ilvl w:val="0"/>
          <w:numId w:val="32"/>
        </w:numPr>
        <w:tabs>
          <w:tab w:val="left" w:pos="942"/>
        </w:tabs>
        <w:spacing w:before="1" w:line="360" w:lineRule="auto"/>
        <w:ind w:left="720" w:right="506"/>
        <w:jc w:val="both"/>
        <w:rPr>
          <w:sz w:val="24"/>
          <w:szCs w:val="24"/>
        </w:rPr>
      </w:pPr>
      <w:r w:rsidRPr="00DF32A0">
        <w:rPr>
          <w:b/>
          <w:w w:val="110"/>
          <w:sz w:val="24"/>
          <w:szCs w:val="24"/>
        </w:rPr>
        <w:t>Providing</w:t>
      </w:r>
      <w:r w:rsidRPr="00DF32A0">
        <w:rPr>
          <w:b/>
          <w:spacing w:val="-14"/>
          <w:w w:val="110"/>
          <w:sz w:val="24"/>
          <w:szCs w:val="24"/>
        </w:rPr>
        <w:t xml:space="preserve"> </w:t>
      </w:r>
      <w:r w:rsidRPr="00DF32A0">
        <w:rPr>
          <w:b/>
          <w:w w:val="110"/>
          <w:sz w:val="24"/>
          <w:szCs w:val="24"/>
        </w:rPr>
        <w:t>"fullest</w:t>
      </w:r>
      <w:r w:rsidRPr="00DF32A0">
        <w:rPr>
          <w:b/>
          <w:spacing w:val="-17"/>
          <w:w w:val="110"/>
          <w:sz w:val="24"/>
          <w:szCs w:val="24"/>
        </w:rPr>
        <w:t xml:space="preserve"> </w:t>
      </w:r>
      <w:r w:rsidRPr="00DF32A0">
        <w:rPr>
          <w:b/>
          <w:w w:val="110"/>
          <w:sz w:val="24"/>
          <w:szCs w:val="24"/>
        </w:rPr>
        <w:t>assistance."</w:t>
      </w:r>
      <w:r w:rsidRPr="00DF32A0">
        <w:rPr>
          <w:b/>
          <w:spacing w:val="27"/>
          <w:w w:val="110"/>
          <w:sz w:val="24"/>
          <w:szCs w:val="24"/>
        </w:rPr>
        <w:t xml:space="preserve"> </w:t>
      </w:r>
      <w:r w:rsidRPr="00DF32A0">
        <w:rPr>
          <w:w w:val="110"/>
          <w:sz w:val="24"/>
          <w:szCs w:val="24"/>
        </w:rPr>
        <w:t>Pierce</w:t>
      </w:r>
      <w:r w:rsidRPr="00DF32A0">
        <w:rPr>
          <w:spacing w:val="-19"/>
          <w:w w:val="110"/>
          <w:sz w:val="24"/>
          <w:szCs w:val="24"/>
        </w:rPr>
        <w:t xml:space="preserve"> </w:t>
      </w:r>
      <w:r w:rsidRPr="00DF32A0">
        <w:rPr>
          <w:w w:val="110"/>
          <w:sz w:val="24"/>
          <w:szCs w:val="24"/>
        </w:rPr>
        <w:t>Transit</w:t>
      </w:r>
      <w:r w:rsidRPr="00DF32A0">
        <w:rPr>
          <w:spacing w:val="-8"/>
          <w:w w:val="110"/>
          <w:sz w:val="24"/>
          <w:szCs w:val="24"/>
        </w:rPr>
        <w:t xml:space="preserve"> </w:t>
      </w:r>
      <w:r w:rsidRPr="00DF32A0">
        <w:rPr>
          <w:w w:val="110"/>
          <w:sz w:val="24"/>
          <w:szCs w:val="24"/>
        </w:rPr>
        <w:t>intends</w:t>
      </w:r>
      <w:r w:rsidRPr="00DF32A0">
        <w:rPr>
          <w:spacing w:val="-14"/>
          <w:w w:val="110"/>
          <w:sz w:val="24"/>
          <w:szCs w:val="24"/>
        </w:rPr>
        <w:t xml:space="preserve"> </w:t>
      </w:r>
      <w:r w:rsidRPr="00DF32A0">
        <w:rPr>
          <w:w w:val="110"/>
          <w:sz w:val="24"/>
          <w:szCs w:val="24"/>
        </w:rPr>
        <w:t>for</w:t>
      </w:r>
      <w:r w:rsidRPr="00DF32A0">
        <w:rPr>
          <w:spacing w:val="-10"/>
          <w:w w:val="110"/>
          <w:sz w:val="24"/>
          <w:szCs w:val="24"/>
        </w:rPr>
        <w:t xml:space="preserve"> </w:t>
      </w:r>
      <w:r w:rsidRPr="00DF32A0">
        <w:rPr>
          <w:w w:val="110"/>
          <w:sz w:val="24"/>
          <w:szCs w:val="24"/>
        </w:rPr>
        <w:t>these</w:t>
      </w:r>
      <w:r w:rsidRPr="00DF32A0">
        <w:rPr>
          <w:spacing w:val="-9"/>
          <w:w w:val="110"/>
          <w:sz w:val="24"/>
          <w:szCs w:val="24"/>
        </w:rPr>
        <w:t xml:space="preserve"> </w:t>
      </w:r>
      <w:r w:rsidRPr="00DF32A0">
        <w:rPr>
          <w:w w:val="110"/>
          <w:sz w:val="24"/>
          <w:szCs w:val="24"/>
        </w:rPr>
        <w:t>rules</w:t>
      </w:r>
      <w:r w:rsidRPr="00DF32A0">
        <w:rPr>
          <w:spacing w:val="-11"/>
          <w:w w:val="110"/>
          <w:sz w:val="24"/>
          <w:szCs w:val="24"/>
        </w:rPr>
        <w:t xml:space="preserve"> </w:t>
      </w:r>
      <w:r w:rsidRPr="00DF32A0">
        <w:rPr>
          <w:w w:val="110"/>
          <w:sz w:val="24"/>
          <w:szCs w:val="24"/>
        </w:rPr>
        <w:t>to</w:t>
      </w:r>
      <w:r w:rsidRPr="00DF32A0">
        <w:rPr>
          <w:spacing w:val="-3"/>
          <w:w w:val="110"/>
          <w:sz w:val="24"/>
          <w:szCs w:val="24"/>
        </w:rPr>
        <w:t xml:space="preserve"> </w:t>
      </w:r>
      <w:r w:rsidRPr="00DF32A0">
        <w:rPr>
          <w:w w:val="110"/>
          <w:sz w:val="24"/>
          <w:szCs w:val="24"/>
        </w:rPr>
        <w:t>provide</w:t>
      </w:r>
      <w:r w:rsidRPr="00DF32A0">
        <w:rPr>
          <w:spacing w:val="-12"/>
          <w:w w:val="110"/>
          <w:sz w:val="24"/>
          <w:szCs w:val="24"/>
        </w:rPr>
        <w:t xml:space="preserve"> </w:t>
      </w:r>
      <w:r w:rsidRPr="00DF32A0">
        <w:rPr>
          <w:w w:val="110"/>
          <w:sz w:val="24"/>
          <w:szCs w:val="24"/>
        </w:rPr>
        <w:t>for</w:t>
      </w:r>
      <w:r w:rsidRPr="00DF32A0">
        <w:rPr>
          <w:spacing w:val="-13"/>
          <w:w w:val="110"/>
          <w:sz w:val="24"/>
          <w:szCs w:val="24"/>
        </w:rPr>
        <w:t xml:space="preserve"> </w:t>
      </w:r>
      <w:r w:rsidRPr="00DF32A0">
        <w:rPr>
          <w:w w:val="110"/>
          <w:sz w:val="24"/>
          <w:szCs w:val="24"/>
        </w:rPr>
        <w:t>how</w:t>
      </w:r>
      <w:r w:rsidRPr="00DF32A0">
        <w:rPr>
          <w:spacing w:val="-11"/>
          <w:w w:val="110"/>
          <w:sz w:val="24"/>
          <w:szCs w:val="24"/>
        </w:rPr>
        <w:t xml:space="preserve"> </w:t>
      </w:r>
      <w:r w:rsidRPr="00DF32A0">
        <w:rPr>
          <w:w w:val="110"/>
          <w:sz w:val="24"/>
          <w:szCs w:val="24"/>
        </w:rPr>
        <w:t>it will provide full access to public records, protect records from damage or disorganization, prevent</w:t>
      </w:r>
      <w:r w:rsidRPr="00DF32A0">
        <w:rPr>
          <w:spacing w:val="-10"/>
          <w:w w:val="110"/>
          <w:sz w:val="24"/>
          <w:szCs w:val="24"/>
        </w:rPr>
        <w:t xml:space="preserve"> </w:t>
      </w:r>
      <w:r w:rsidRPr="00DF32A0">
        <w:rPr>
          <w:w w:val="110"/>
          <w:sz w:val="24"/>
          <w:szCs w:val="24"/>
        </w:rPr>
        <w:t>excessive</w:t>
      </w:r>
      <w:r w:rsidRPr="00DF32A0">
        <w:rPr>
          <w:spacing w:val="-11"/>
          <w:w w:val="110"/>
          <w:sz w:val="24"/>
          <w:szCs w:val="24"/>
        </w:rPr>
        <w:t xml:space="preserve"> </w:t>
      </w:r>
      <w:r w:rsidRPr="00DF32A0">
        <w:rPr>
          <w:w w:val="110"/>
          <w:sz w:val="24"/>
          <w:szCs w:val="24"/>
        </w:rPr>
        <w:t>interference</w:t>
      </w:r>
      <w:r w:rsidRPr="00DF32A0">
        <w:rPr>
          <w:spacing w:val="-17"/>
          <w:w w:val="110"/>
          <w:sz w:val="24"/>
          <w:szCs w:val="24"/>
        </w:rPr>
        <w:t xml:space="preserve"> </w:t>
      </w:r>
      <w:r w:rsidRPr="00DF32A0">
        <w:rPr>
          <w:w w:val="110"/>
          <w:sz w:val="24"/>
          <w:szCs w:val="24"/>
        </w:rPr>
        <w:t>with</w:t>
      </w:r>
      <w:r w:rsidRPr="00DF32A0">
        <w:rPr>
          <w:spacing w:val="-13"/>
          <w:w w:val="110"/>
          <w:sz w:val="24"/>
          <w:szCs w:val="24"/>
        </w:rPr>
        <w:t xml:space="preserve"> </w:t>
      </w:r>
      <w:r w:rsidRPr="00DF32A0">
        <w:rPr>
          <w:w w:val="110"/>
          <w:sz w:val="24"/>
          <w:szCs w:val="24"/>
        </w:rPr>
        <w:t>other</w:t>
      </w:r>
      <w:r w:rsidRPr="00DF32A0">
        <w:rPr>
          <w:spacing w:val="-14"/>
          <w:w w:val="110"/>
          <w:sz w:val="24"/>
          <w:szCs w:val="24"/>
        </w:rPr>
        <w:t xml:space="preserve"> </w:t>
      </w:r>
      <w:r w:rsidRPr="00DF32A0">
        <w:rPr>
          <w:w w:val="110"/>
          <w:sz w:val="24"/>
          <w:szCs w:val="24"/>
        </w:rPr>
        <w:t>essential</w:t>
      </w:r>
      <w:r w:rsidRPr="00DF32A0">
        <w:rPr>
          <w:spacing w:val="-9"/>
          <w:w w:val="110"/>
          <w:sz w:val="24"/>
          <w:szCs w:val="24"/>
        </w:rPr>
        <w:t xml:space="preserve"> </w:t>
      </w:r>
      <w:r w:rsidRPr="00DF32A0">
        <w:rPr>
          <w:w w:val="110"/>
          <w:sz w:val="24"/>
          <w:szCs w:val="24"/>
        </w:rPr>
        <w:t>functions</w:t>
      </w:r>
      <w:r w:rsidRPr="00DF32A0">
        <w:rPr>
          <w:spacing w:val="-11"/>
          <w:w w:val="110"/>
          <w:sz w:val="24"/>
          <w:szCs w:val="24"/>
        </w:rPr>
        <w:t xml:space="preserve"> </w:t>
      </w:r>
      <w:r w:rsidRPr="00DF32A0">
        <w:rPr>
          <w:w w:val="110"/>
          <w:sz w:val="24"/>
          <w:szCs w:val="24"/>
        </w:rPr>
        <w:t>of</w:t>
      </w:r>
      <w:r w:rsidRPr="00DF32A0">
        <w:rPr>
          <w:spacing w:val="-15"/>
          <w:w w:val="110"/>
          <w:sz w:val="24"/>
          <w:szCs w:val="24"/>
        </w:rPr>
        <w:t xml:space="preserve"> </w:t>
      </w:r>
      <w:r w:rsidRPr="00DF32A0">
        <w:rPr>
          <w:w w:val="110"/>
          <w:sz w:val="24"/>
          <w:szCs w:val="24"/>
        </w:rPr>
        <w:t>the</w:t>
      </w:r>
      <w:r w:rsidRPr="00DF32A0">
        <w:rPr>
          <w:spacing w:val="-20"/>
          <w:w w:val="110"/>
          <w:sz w:val="24"/>
          <w:szCs w:val="24"/>
        </w:rPr>
        <w:t xml:space="preserve"> </w:t>
      </w:r>
      <w:r w:rsidRPr="00DF32A0">
        <w:rPr>
          <w:w w:val="110"/>
          <w:sz w:val="24"/>
          <w:szCs w:val="24"/>
        </w:rPr>
        <w:t>Agency,</w:t>
      </w:r>
      <w:r w:rsidRPr="00DF32A0">
        <w:rPr>
          <w:spacing w:val="-8"/>
          <w:w w:val="110"/>
          <w:sz w:val="24"/>
          <w:szCs w:val="24"/>
        </w:rPr>
        <w:t xml:space="preserve"> </w:t>
      </w:r>
      <w:r w:rsidRPr="00DF32A0">
        <w:rPr>
          <w:w w:val="110"/>
          <w:sz w:val="24"/>
          <w:szCs w:val="24"/>
        </w:rPr>
        <w:t>provide</w:t>
      </w:r>
      <w:r w:rsidRPr="00DF32A0">
        <w:rPr>
          <w:spacing w:val="-8"/>
          <w:w w:val="110"/>
          <w:sz w:val="24"/>
          <w:szCs w:val="24"/>
        </w:rPr>
        <w:t xml:space="preserve"> </w:t>
      </w:r>
      <w:r w:rsidRPr="00DF32A0">
        <w:rPr>
          <w:w w:val="110"/>
          <w:sz w:val="24"/>
          <w:szCs w:val="24"/>
        </w:rPr>
        <w:t xml:space="preserve">fullest assistance to requestors, and provide the </w:t>
      </w:r>
      <w:r w:rsidR="00764A25" w:rsidRPr="00DF32A0">
        <w:rPr>
          <w:w w:val="110"/>
          <w:sz w:val="24"/>
          <w:szCs w:val="24"/>
        </w:rPr>
        <w:t>timeliest</w:t>
      </w:r>
      <w:r w:rsidRPr="00DF32A0">
        <w:rPr>
          <w:w w:val="110"/>
          <w:sz w:val="24"/>
          <w:szCs w:val="24"/>
        </w:rPr>
        <w:t xml:space="preserve"> possible action on the public records requests.</w:t>
      </w:r>
      <w:r w:rsidRPr="00DF32A0">
        <w:rPr>
          <w:spacing w:val="31"/>
          <w:w w:val="110"/>
          <w:sz w:val="24"/>
          <w:szCs w:val="24"/>
        </w:rPr>
        <w:t xml:space="preserve"> </w:t>
      </w:r>
      <w:r w:rsidRPr="00DF32A0">
        <w:rPr>
          <w:w w:val="110"/>
          <w:sz w:val="24"/>
          <w:szCs w:val="24"/>
        </w:rPr>
        <w:t>The</w:t>
      </w:r>
      <w:r w:rsidRPr="00DF32A0">
        <w:rPr>
          <w:spacing w:val="11"/>
          <w:w w:val="110"/>
          <w:sz w:val="24"/>
          <w:szCs w:val="24"/>
        </w:rPr>
        <w:t xml:space="preserve"> </w:t>
      </w:r>
      <w:r w:rsidRPr="00DF32A0">
        <w:rPr>
          <w:w w:val="110"/>
          <w:sz w:val="24"/>
          <w:szCs w:val="24"/>
        </w:rPr>
        <w:t>public</w:t>
      </w:r>
      <w:r w:rsidRPr="00DF32A0">
        <w:rPr>
          <w:spacing w:val="-11"/>
          <w:w w:val="110"/>
          <w:sz w:val="24"/>
          <w:szCs w:val="24"/>
        </w:rPr>
        <w:t xml:space="preserve"> </w:t>
      </w:r>
      <w:r w:rsidRPr="00DF32A0">
        <w:rPr>
          <w:w w:val="110"/>
          <w:sz w:val="24"/>
          <w:szCs w:val="24"/>
        </w:rPr>
        <w:t>records</w:t>
      </w:r>
      <w:r w:rsidRPr="00DF32A0">
        <w:rPr>
          <w:spacing w:val="-9"/>
          <w:w w:val="110"/>
          <w:sz w:val="24"/>
          <w:szCs w:val="24"/>
        </w:rPr>
        <w:t xml:space="preserve"> </w:t>
      </w:r>
      <w:r w:rsidRPr="00DF32A0">
        <w:rPr>
          <w:w w:val="110"/>
          <w:sz w:val="24"/>
          <w:szCs w:val="24"/>
        </w:rPr>
        <w:t>officer</w:t>
      </w:r>
      <w:r w:rsidRPr="00DF32A0">
        <w:rPr>
          <w:spacing w:val="-13"/>
          <w:w w:val="110"/>
          <w:sz w:val="24"/>
          <w:szCs w:val="24"/>
        </w:rPr>
        <w:t xml:space="preserve"> </w:t>
      </w:r>
      <w:r w:rsidRPr="00DF32A0">
        <w:rPr>
          <w:w w:val="110"/>
          <w:sz w:val="24"/>
          <w:szCs w:val="24"/>
        </w:rPr>
        <w:t>or</w:t>
      </w:r>
      <w:r w:rsidRPr="00DF32A0">
        <w:rPr>
          <w:spacing w:val="-6"/>
          <w:w w:val="110"/>
          <w:sz w:val="24"/>
          <w:szCs w:val="24"/>
        </w:rPr>
        <w:t xml:space="preserve"> </w:t>
      </w:r>
      <w:r w:rsidRPr="00DF32A0">
        <w:rPr>
          <w:w w:val="110"/>
          <w:sz w:val="24"/>
          <w:szCs w:val="24"/>
        </w:rPr>
        <w:t>designee</w:t>
      </w:r>
      <w:r w:rsidRPr="00DF32A0">
        <w:rPr>
          <w:spacing w:val="-8"/>
          <w:w w:val="110"/>
          <w:sz w:val="24"/>
          <w:szCs w:val="24"/>
        </w:rPr>
        <w:t xml:space="preserve"> </w:t>
      </w:r>
      <w:r w:rsidRPr="00DF32A0">
        <w:rPr>
          <w:w w:val="110"/>
          <w:sz w:val="24"/>
          <w:szCs w:val="24"/>
        </w:rPr>
        <w:t>will</w:t>
      </w:r>
      <w:r w:rsidRPr="00DF32A0">
        <w:rPr>
          <w:spacing w:val="-11"/>
          <w:w w:val="110"/>
          <w:sz w:val="24"/>
          <w:szCs w:val="24"/>
        </w:rPr>
        <w:t xml:space="preserve"> </w:t>
      </w:r>
      <w:r w:rsidRPr="00DF32A0">
        <w:rPr>
          <w:w w:val="110"/>
          <w:sz w:val="24"/>
          <w:szCs w:val="24"/>
        </w:rPr>
        <w:t>process</w:t>
      </w:r>
      <w:r w:rsidRPr="00DF32A0">
        <w:rPr>
          <w:spacing w:val="-8"/>
          <w:w w:val="110"/>
          <w:sz w:val="24"/>
          <w:szCs w:val="24"/>
        </w:rPr>
        <w:t xml:space="preserve"> </w:t>
      </w:r>
      <w:r w:rsidRPr="00DF32A0">
        <w:rPr>
          <w:w w:val="110"/>
          <w:sz w:val="24"/>
          <w:szCs w:val="24"/>
        </w:rPr>
        <w:t>requests</w:t>
      </w:r>
      <w:r w:rsidRPr="00DF32A0">
        <w:rPr>
          <w:spacing w:val="-8"/>
          <w:w w:val="110"/>
          <w:sz w:val="24"/>
          <w:szCs w:val="24"/>
        </w:rPr>
        <w:t xml:space="preserve"> </w:t>
      </w:r>
      <w:r w:rsidRPr="00DF32A0">
        <w:rPr>
          <w:w w:val="110"/>
          <w:sz w:val="24"/>
          <w:szCs w:val="24"/>
        </w:rPr>
        <w:t>in</w:t>
      </w:r>
      <w:r w:rsidRPr="00DF32A0">
        <w:rPr>
          <w:spacing w:val="-6"/>
          <w:w w:val="110"/>
          <w:sz w:val="24"/>
          <w:szCs w:val="24"/>
        </w:rPr>
        <w:t xml:space="preserve"> </w:t>
      </w:r>
      <w:r w:rsidRPr="00DF32A0">
        <w:rPr>
          <w:w w:val="110"/>
          <w:sz w:val="24"/>
          <w:szCs w:val="24"/>
        </w:rPr>
        <w:t>the</w:t>
      </w:r>
      <w:r w:rsidRPr="00DF32A0">
        <w:rPr>
          <w:spacing w:val="-6"/>
          <w:w w:val="110"/>
          <w:sz w:val="24"/>
          <w:szCs w:val="24"/>
        </w:rPr>
        <w:t xml:space="preserve"> </w:t>
      </w:r>
      <w:r w:rsidRPr="00DF32A0">
        <w:rPr>
          <w:w w:val="110"/>
          <w:sz w:val="24"/>
          <w:szCs w:val="24"/>
        </w:rPr>
        <w:t>order</w:t>
      </w:r>
      <w:r w:rsidRPr="00DF32A0">
        <w:rPr>
          <w:spacing w:val="-11"/>
          <w:w w:val="110"/>
          <w:sz w:val="24"/>
          <w:szCs w:val="24"/>
        </w:rPr>
        <w:t xml:space="preserve"> </w:t>
      </w:r>
      <w:r w:rsidRPr="00DF32A0">
        <w:rPr>
          <w:w w:val="110"/>
          <w:sz w:val="24"/>
          <w:szCs w:val="24"/>
        </w:rPr>
        <w:t>allowing the most requests to be processed in the most efficient</w:t>
      </w:r>
      <w:r w:rsidRPr="00DF32A0">
        <w:rPr>
          <w:spacing w:val="20"/>
          <w:w w:val="110"/>
          <w:sz w:val="24"/>
          <w:szCs w:val="24"/>
        </w:rPr>
        <w:t xml:space="preserve"> </w:t>
      </w:r>
      <w:r w:rsidRPr="00DF32A0">
        <w:rPr>
          <w:w w:val="110"/>
          <w:sz w:val="24"/>
          <w:szCs w:val="24"/>
        </w:rPr>
        <w:t>manner.</w:t>
      </w:r>
      <w:r w:rsidR="00B8472E" w:rsidRPr="00DF32A0">
        <w:rPr>
          <w:w w:val="110"/>
          <w:sz w:val="24"/>
          <w:szCs w:val="24"/>
        </w:rPr>
        <w:t xml:space="preserve">  Upon receipt of a request, Pierce Transit will assign it a tracking number and log it in.</w:t>
      </w:r>
      <w:r w:rsidR="00DC3110" w:rsidRPr="00DF32A0">
        <w:rPr>
          <w:sz w:val="24"/>
          <w:szCs w:val="24"/>
        </w:rPr>
        <w:t xml:space="preserve"> </w:t>
      </w:r>
      <w:r w:rsidR="00DC3110" w:rsidRPr="00DF32A0">
        <w:rPr>
          <w:w w:val="110"/>
          <w:sz w:val="24"/>
          <w:szCs w:val="24"/>
        </w:rPr>
        <w:t xml:space="preserve"> In an effort to better understand the request and provide all responsive records, Pierce Transit may inquire about the purpose of the request, though the requestor is not required to answer the agency's inquiry (with limited exceptions as more specifically set forth herein).</w:t>
      </w:r>
      <w:r w:rsidR="00B8472E" w:rsidRPr="00DF32A0">
        <w:rPr>
          <w:w w:val="110"/>
          <w:sz w:val="24"/>
          <w:szCs w:val="24"/>
        </w:rPr>
        <w:t xml:space="preserve"> The public records officer or designee will evaluate the request according to the nature of the request, volume, and availability of requested records.</w:t>
      </w:r>
      <w:r w:rsidR="008B39D5" w:rsidRPr="00DF32A0">
        <w:rPr>
          <w:sz w:val="24"/>
          <w:szCs w:val="24"/>
        </w:rPr>
        <w:t xml:space="preserve"> </w:t>
      </w:r>
      <w:r w:rsidR="008B39D5" w:rsidRPr="00DF32A0">
        <w:rPr>
          <w:w w:val="110"/>
          <w:sz w:val="24"/>
          <w:szCs w:val="24"/>
        </w:rPr>
        <w:t xml:space="preserve">Pierce Transit will handle public records requests in a manner that is timely, reasonable, and helpful to requestors, </w:t>
      </w:r>
      <w:r w:rsidR="00ED3008" w:rsidRPr="00DF32A0">
        <w:rPr>
          <w:w w:val="110"/>
          <w:sz w:val="24"/>
          <w:szCs w:val="24"/>
        </w:rPr>
        <w:t>and in a manner that does not</w:t>
      </w:r>
      <w:r w:rsidR="00263B4F" w:rsidRPr="00DF32A0">
        <w:rPr>
          <w:w w:val="110"/>
          <w:sz w:val="24"/>
          <w:szCs w:val="24"/>
        </w:rPr>
        <w:t xml:space="preserve"> </w:t>
      </w:r>
      <w:r w:rsidR="008B39D5" w:rsidRPr="00DF32A0">
        <w:rPr>
          <w:w w:val="110"/>
          <w:sz w:val="24"/>
          <w:szCs w:val="24"/>
        </w:rPr>
        <w:t>excessive</w:t>
      </w:r>
      <w:r w:rsidR="00ED3008" w:rsidRPr="00DF32A0">
        <w:rPr>
          <w:w w:val="110"/>
          <w:sz w:val="24"/>
          <w:szCs w:val="24"/>
        </w:rPr>
        <w:t>ly</w:t>
      </w:r>
      <w:r w:rsidR="008B39D5" w:rsidRPr="00DF32A0">
        <w:rPr>
          <w:w w:val="110"/>
          <w:sz w:val="24"/>
          <w:szCs w:val="24"/>
        </w:rPr>
        <w:t xml:space="preserve"> interfere with the essential functions of the agency.</w:t>
      </w:r>
    </w:p>
    <w:p w14:paraId="64D46284" w14:textId="03C2595B" w:rsidR="009031E3" w:rsidRPr="00DF32A0" w:rsidRDefault="001D765C" w:rsidP="00DF32A0">
      <w:pPr>
        <w:pStyle w:val="ListParagraph"/>
        <w:numPr>
          <w:ilvl w:val="0"/>
          <w:numId w:val="32"/>
        </w:numPr>
        <w:tabs>
          <w:tab w:val="left" w:pos="942"/>
        </w:tabs>
        <w:spacing w:before="1" w:line="360" w:lineRule="auto"/>
        <w:ind w:left="720" w:right="506"/>
        <w:jc w:val="both"/>
        <w:rPr>
          <w:sz w:val="24"/>
          <w:szCs w:val="24"/>
        </w:rPr>
      </w:pPr>
      <w:r w:rsidRPr="00DF32A0">
        <w:rPr>
          <w:b/>
          <w:w w:val="105"/>
          <w:sz w:val="24"/>
          <w:szCs w:val="24"/>
        </w:rPr>
        <w:t>Responding to</w:t>
      </w:r>
      <w:r w:rsidR="00804FBF" w:rsidRPr="00DF32A0">
        <w:rPr>
          <w:b/>
          <w:w w:val="105"/>
          <w:sz w:val="24"/>
          <w:szCs w:val="24"/>
        </w:rPr>
        <w:t xml:space="preserve"> request. </w:t>
      </w:r>
      <w:r w:rsidR="00B8472E" w:rsidRPr="00DF32A0">
        <w:rPr>
          <w:w w:val="105"/>
          <w:sz w:val="24"/>
          <w:szCs w:val="24"/>
        </w:rPr>
        <w:t>Following the initial evaluation of the request, and w</w:t>
      </w:r>
      <w:r w:rsidR="00804FBF" w:rsidRPr="00DF32A0">
        <w:rPr>
          <w:w w:val="105"/>
          <w:sz w:val="24"/>
          <w:szCs w:val="24"/>
        </w:rPr>
        <w:t xml:space="preserve">ithin five business days of receipt of the request, the </w:t>
      </w:r>
      <w:r w:rsidR="002C2654" w:rsidRPr="00DF32A0">
        <w:rPr>
          <w:w w:val="105"/>
          <w:sz w:val="24"/>
          <w:szCs w:val="24"/>
        </w:rPr>
        <w:t xml:space="preserve">Public Records Officer or the Department of Public Safety Records Supervisor </w:t>
      </w:r>
      <w:r w:rsidR="00804FBF" w:rsidRPr="00DF32A0">
        <w:rPr>
          <w:w w:val="105"/>
          <w:sz w:val="24"/>
          <w:szCs w:val="24"/>
        </w:rPr>
        <w:t>will do one or more of the</w:t>
      </w:r>
      <w:r w:rsidR="00804FBF" w:rsidRPr="00DF32A0">
        <w:rPr>
          <w:spacing w:val="-12"/>
          <w:w w:val="105"/>
          <w:sz w:val="24"/>
          <w:szCs w:val="24"/>
        </w:rPr>
        <w:t xml:space="preserve"> </w:t>
      </w:r>
      <w:r w:rsidR="00804FBF" w:rsidRPr="00DF32A0">
        <w:rPr>
          <w:w w:val="105"/>
          <w:sz w:val="24"/>
          <w:szCs w:val="24"/>
        </w:rPr>
        <w:t>following:</w:t>
      </w:r>
    </w:p>
    <w:p w14:paraId="2EF02DE9" w14:textId="36CD26D1" w:rsidR="00DF32A0" w:rsidRDefault="00804FBF" w:rsidP="00501CB5">
      <w:pPr>
        <w:pStyle w:val="ListParagraph"/>
        <w:numPr>
          <w:ilvl w:val="0"/>
          <w:numId w:val="33"/>
        </w:numPr>
        <w:tabs>
          <w:tab w:val="left" w:pos="942"/>
        </w:tabs>
        <w:spacing w:before="1" w:line="360" w:lineRule="auto"/>
        <w:ind w:left="1440" w:right="637"/>
        <w:jc w:val="both"/>
        <w:rPr>
          <w:sz w:val="24"/>
          <w:szCs w:val="24"/>
        </w:rPr>
      </w:pPr>
      <w:r w:rsidRPr="00DF32A0">
        <w:rPr>
          <w:w w:val="110"/>
          <w:sz w:val="24"/>
          <w:szCs w:val="24"/>
        </w:rPr>
        <w:t>Make the records available for inspection or</w:t>
      </w:r>
      <w:r w:rsidRPr="00DF32A0">
        <w:rPr>
          <w:spacing w:val="6"/>
          <w:w w:val="110"/>
          <w:sz w:val="24"/>
          <w:szCs w:val="24"/>
        </w:rPr>
        <w:t xml:space="preserve"> </w:t>
      </w:r>
      <w:r w:rsidRPr="00DF32A0">
        <w:rPr>
          <w:w w:val="110"/>
          <w:sz w:val="24"/>
          <w:szCs w:val="24"/>
        </w:rPr>
        <w:t>copying</w:t>
      </w:r>
      <w:r w:rsidR="00B8472E" w:rsidRPr="00DF32A0">
        <w:rPr>
          <w:w w:val="110"/>
          <w:sz w:val="24"/>
          <w:szCs w:val="24"/>
        </w:rPr>
        <w:t>, including:</w:t>
      </w:r>
      <w:r w:rsidR="00DF32A0" w:rsidRPr="00DF32A0">
        <w:rPr>
          <w:w w:val="110"/>
          <w:sz w:val="24"/>
          <w:szCs w:val="24"/>
        </w:rPr>
        <w:t xml:space="preserve"> </w:t>
      </w:r>
      <w:r w:rsidR="00B8472E" w:rsidRPr="00DF32A0">
        <w:rPr>
          <w:sz w:val="24"/>
          <w:szCs w:val="24"/>
        </w:rPr>
        <w:t>(</w:t>
      </w:r>
      <w:proofErr w:type="spellStart"/>
      <w:r w:rsidR="00B8472E" w:rsidRPr="00DF32A0">
        <w:rPr>
          <w:sz w:val="24"/>
          <w:szCs w:val="24"/>
        </w:rPr>
        <w:t>i</w:t>
      </w:r>
      <w:proofErr w:type="spellEnd"/>
      <w:r w:rsidR="00B8472E" w:rsidRPr="00DF32A0">
        <w:rPr>
          <w:sz w:val="24"/>
          <w:szCs w:val="24"/>
        </w:rPr>
        <w:t>)</w:t>
      </w:r>
      <w:r w:rsidR="00B8472E" w:rsidRPr="00DF32A0">
        <w:rPr>
          <w:sz w:val="24"/>
          <w:szCs w:val="24"/>
        </w:rPr>
        <w:tab/>
        <w:t>If copies are available on Pierce Tran</w:t>
      </w:r>
      <w:r w:rsidR="001D765C" w:rsidRPr="00DF32A0">
        <w:rPr>
          <w:sz w:val="24"/>
          <w:szCs w:val="24"/>
        </w:rPr>
        <w:t>s</w:t>
      </w:r>
      <w:r w:rsidR="00B8472E" w:rsidRPr="00DF32A0">
        <w:rPr>
          <w:sz w:val="24"/>
          <w:szCs w:val="24"/>
        </w:rPr>
        <w:t xml:space="preserve">it’s web site, provide an internet address and link on the web site to specific records requested; </w:t>
      </w:r>
      <w:r w:rsidR="00010419" w:rsidRPr="00DF32A0">
        <w:rPr>
          <w:sz w:val="24"/>
          <w:szCs w:val="24"/>
        </w:rPr>
        <w:t>or</w:t>
      </w:r>
      <w:r w:rsidR="00DF32A0">
        <w:rPr>
          <w:sz w:val="24"/>
          <w:szCs w:val="24"/>
        </w:rPr>
        <w:t xml:space="preserve"> </w:t>
      </w:r>
      <w:r w:rsidR="00B8472E" w:rsidRPr="00DF32A0">
        <w:rPr>
          <w:w w:val="105"/>
          <w:sz w:val="24"/>
          <w:szCs w:val="24"/>
        </w:rPr>
        <w:t>(ii)</w:t>
      </w:r>
      <w:r w:rsidR="00DF32A0">
        <w:rPr>
          <w:w w:val="105"/>
          <w:sz w:val="24"/>
          <w:szCs w:val="24"/>
        </w:rPr>
        <w:t xml:space="preserve"> </w:t>
      </w:r>
      <w:r w:rsidRPr="00DF32A0">
        <w:rPr>
          <w:w w:val="105"/>
          <w:sz w:val="24"/>
          <w:szCs w:val="24"/>
        </w:rPr>
        <w:t>If copies are requested and payment of a deposit for the copies, if any, is made or</w:t>
      </w:r>
      <w:r w:rsidR="00B8472E" w:rsidRPr="00DF32A0">
        <w:rPr>
          <w:w w:val="105"/>
          <w:sz w:val="24"/>
          <w:szCs w:val="24"/>
        </w:rPr>
        <w:t xml:space="preserve"> other</w:t>
      </w:r>
      <w:r w:rsidRPr="00DF32A0">
        <w:rPr>
          <w:w w:val="105"/>
          <w:sz w:val="24"/>
          <w:szCs w:val="24"/>
        </w:rPr>
        <w:t xml:space="preserve"> terms of payment are agreed upon, send the copies to the</w:t>
      </w:r>
      <w:r w:rsidRPr="00DF32A0">
        <w:rPr>
          <w:spacing w:val="20"/>
          <w:w w:val="105"/>
          <w:sz w:val="24"/>
          <w:szCs w:val="24"/>
        </w:rPr>
        <w:t xml:space="preserve"> </w:t>
      </w:r>
      <w:r w:rsidRPr="00DF32A0">
        <w:rPr>
          <w:w w:val="105"/>
          <w:sz w:val="24"/>
          <w:szCs w:val="24"/>
        </w:rPr>
        <w:t>requestor;</w:t>
      </w:r>
    </w:p>
    <w:p w14:paraId="1F4E0A9E" w14:textId="77777777" w:rsidR="00DF32A0" w:rsidRDefault="00B8472E" w:rsidP="00501CB5">
      <w:pPr>
        <w:pStyle w:val="ListParagraph"/>
        <w:numPr>
          <w:ilvl w:val="0"/>
          <w:numId w:val="33"/>
        </w:numPr>
        <w:tabs>
          <w:tab w:val="left" w:pos="942"/>
        </w:tabs>
        <w:spacing w:before="1" w:line="360" w:lineRule="auto"/>
        <w:ind w:left="1440" w:right="637"/>
        <w:jc w:val="both"/>
        <w:rPr>
          <w:sz w:val="24"/>
          <w:szCs w:val="24"/>
        </w:rPr>
      </w:pPr>
      <w:r w:rsidRPr="00DF32A0">
        <w:rPr>
          <w:w w:val="105"/>
          <w:sz w:val="24"/>
          <w:szCs w:val="24"/>
        </w:rPr>
        <w:t>Acknowledge receipt of the request and p</w:t>
      </w:r>
      <w:r w:rsidR="00804FBF" w:rsidRPr="00DF32A0">
        <w:rPr>
          <w:w w:val="105"/>
          <w:sz w:val="24"/>
          <w:szCs w:val="24"/>
        </w:rPr>
        <w:t xml:space="preserve">rovide a reasonable estimate of when records </w:t>
      </w:r>
      <w:r w:rsidRPr="00DF32A0">
        <w:rPr>
          <w:w w:val="105"/>
          <w:sz w:val="24"/>
          <w:szCs w:val="24"/>
        </w:rPr>
        <w:t xml:space="preserve">or an installment of records </w:t>
      </w:r>
      <w:r w:rsidR="00804FBF" w:rsidRPr="00DF32A0">
        <w:rPr>
          <w:w w:val="105"/>
          <w:sz w:val="24"/>
          <w:szCs w:val="24"/>
        </w:rPr>
        <w:t>will be</w:t>
      </w:r>
      <w:r w:rsidR="00804FBF" w:rsidRPr="00DF32A0">
        <w:rPr>
          <w:spacing w:val="6"/>
          <w:w w:val="105"/>
          <w:sz w:val="24"/>
          <w:szCs w:val="24"/>
        </w:rPr>
        <w:t xml:space="preserve"> </w:t>
      </w:r>
      <w:r w:rsidR="00804FBF" w:rsidRPr="00DF32A0">
        <w:rPr>
          <w:w w:val="105"/>
          <w:sz w:val="24"/>
          <w:szCs w:val="24"/>
        </w:rPr>
        <w:t>available</w:t>
      </w:r>
      <w:r w:rsidRPr="00DF32A0">
        <w:rPr>
          <w:w w:val="105"/>
          <w:sz w:val="24"/>
          <w:szCs w:val="24"/>
        </w:rPr>
        <w:t xml:space="preserve"> (the public records officer or designee may revise the estimate of when records will be available)</w:t>
      </w:r>
      <w:r w:rsidR="00804FBF" w:rsidRPr="00DF32A0">
        <w:rPr>
          <w:w w:val="105"/>
          <w:sz w:val="24"/>
          <w:szCs w:val="24"/>
        </w:rPr>
        <w:t>;</w:t>
      </w:r>
    </w:p>
    <w:p w14:paraId="189680D7" w14:textId="2CFD913C" w:rsidR="001D765C" w:rsidRPr="00DF32A0" w:rsidRDefault="00B8472E" w:rsidP="00501CB5">
      <w:pPr>
        <w:pStyle w:val="ListParagraph"/>
        <w:numPr>
          <w:ilvl w:val="0"/>
          <w:numId w:val="33"/>
        </w:numPr>
        <w:tabs>
          <w:tab w:val="left" w:pos="942"/>
        </w:tabs>
        <w:spacing w:before="1" w:line="360" w:lineRule="auto"/>
        <w:ind w:left="1440" w:right="637"/>
        <w:jc w:val="both"/>
        <w:rPr>
          <w:sz w:val="24"/>
          <w:szCs w:val="24"/>
        </w:rPr>
      </w:pPr>
      <w:r w:rsidRPr="00DF32A0">
        <w:rPr>
          <w:w w:val="105"/>
          <w:sz w:val="24"/>
          <w:szCs w:val="24"/>
        </w:rPr>
        <w:t>Acknowledge receipt of the request and ask the requestor to provide clarification for a</w:t>
      </w:r>
      <w:r w:rsidR="00F455F7" w:rsidRPr="00DF32A0">
        <w:rPr>
          <w:w w:val="105"/>
          <w:sz w:val="24"/>
          <w:szCs w:val="24"/>
        </w:rPr>
        <w:t>ll or part of a</w:t>
      </w:r>
      <w:r w:rsidRPr="00DF32A0">
        <w:rPr>
          <w:w w:val="105"/>
          <w:sz w:val="24"/>
          <w:szCs w:val="24"/>
        </w:rPr>
        <w:t xml:space="preserve"> request that is unclear, and provide, to the greatest extent possible, a reasonable estimate of time</w:t>
      </w:r>
      <w:r w:rsidR="001D765C" w:rsidRPr="00DF32A0">
        <w:rPr>
          <w:w w:val="105"/>
          <w:sz w:val="24"/>
          <w:szCs w:val="24"/>
        </w:rPr>
        <w:t xml:space="preserve"> that</w:t>
      </w:r>
      <w:r w:rsidRPr="00DF32A0">
        <w:rPr>
          <w:w w:val="105"/>
          <w:sz w:val="24"/>
          <w:szCs w:val="24"/>
        </w:rPr>
        <w:t xml:space="preserve"> Pierce Transit will require to respond to the request if it is not clarified.</w:t>
      </w:r>
      <w:r w:rsidR="001D765C" w:rsidRPr="00DF32A0">
        <w:rPr>
          <w:sz w:val="24"/>
          <w:szCs w:val="24"/>
        </w:rPr>
        <w:t xml:space="preserve"> </w:t>
      </w:r>
      <w:r w:rsidR="001D765C" w:rsidRPr="00DF32A0">
        <w:rPr>
          <w:w w:val="105"/>
          <w:sz w:val="24"/>
          <w:szCs w:val="24"/>
        </w:rPr>
        <w:t xml:space="preserve">The Public Records </w:t>
      </w:r>
      <w:r w:rsidR="001D765C" w:rsidRPr="00DF32A0">
        <w:rPr>
          <w:w w:val="105"/>
          <w:sz w:val="24"/>
          <w:szCs w:val="24"/>
        </w:rPr>
        <w:lastRenderedPageBreak/>
        <w:t>Officer or designee may revise the estimate of when records will be available based on such clarification or lack thereof.</w:t>
      </w:r>
      <w:r w:rsidR="001D765C" w:rsidRPr="00DF32A0" w:rsidDel="00B8472E">
        <w:rPr>
          <w:w w:val="105"/>
          <w:sz w:val="24"/>
          <w:szCs w:val="24"/>
        </w:rPr>
        <w:t xml:space="preserve"> </w:t>
      </w:r>
      <w:r w:rsidR="00804FBF" w:rsidRPr="00DF32A0">
        <w:rPr>
          <w:w w:val="105"/>
          <w:sz w:val="24"/>
          <w:szCs w:val="24"/>
        </w:rPr>
        <w:t xml:space="preserve"> </w:t>
      </w:r>
    </w:p>
    <w:p w14:paraId="01B5933E" w14:textId="77777777" w:rsidR="00DF32A0" w:rsidRDefault="00804FBF" w:rsidP="00DF32A0">
      <w:pPr>
        <w:pStyle w:val="ListParagraph"/>
        <w:numPr>
          <w:ilvl w:val="0"/>
          <w:numId w:val="34"/>
        </w:numPr>
        <w:tabs>
          <w:tab w:val="left" w:pos="942"/>
        </w:tabs>
        <w:spacing w:before="1" w:line="360" w:lineRule="auto"/>
        <w:ind w:right="637"/>
        <w:jc w:val="both"/>
        <w:rPr>
          <w:sz w:val="24"/>
          <w:szCs w:val="24"/>
        </w:rPr>
      </w:pPr>
      <w:r w:rsidRPr="00DF32A0">
        <w:rPr>
          <w:w w:val="105"/>
          <w:sz w:val="24"/>
          <w:szCs w:val="24"/>
        </w:rPr>
        <w:t>Such clarification may be requested and provided by telephone</w:t>
      </w:r>
      <w:r w:rsidR="00B8472E" w:rsidRPr="00DF32A0">
        <w:rPr>
          <w:w w:val="105"/>
          <w:sz w:val="24"/>
          <w:szCs w:val="24"/>
        </w:rPr>
        <w:t xml:space="preserve"> and memorialized in writing</w:t>
      </w:r>
      <w:r w:rsidRPr="00DF32A0">
        <w:rPr>
          <w:w w:val="105"/>
          <w:sz w:val="24"/>
          <w:szCs w:val="24"/>
        </w:rPr>
        <w:t xml:space="preserve">. </w:t>
      </w:r>
    </w:p>
    <w:p w14:paraId="14280709" w14:textId="08BE5AE4" w:rsidR="009031E3" w:rsidRPr="00DF32A0" w:rsidRDefault="001D765C" w:rsidP="00DF32A0">
      <w:pPr>
        <w:pStyle w:val="ListParagraph"/>
        <w:numPr>
          <w:ilvl w:val="0"/>
          <w:numId w:val="34"/>
        </w:numPr>
        <w:tabs>
          <w:tab w:val="left" w:pos="942"/>
        </w:tabs>
        <w:spacing w:before="1" w:line="360" w:lineRule="auto"/>
        <w:ind w:right="637"/>
        <w:jc w:val="both"/>
        <w:rPr>
          <w:sz w:val="24"/>
          <w:szCs w:val="24"/>
        </w:rPr>
      </w:pPr>
      <w:r w:rsidRPr="00DF32A0">
        <w:rPr>
          <w:w w:val="105"/>
          <w:sz w:val="24"/>
          <w:szCs w:val="24"/>
        </w:rPr>
        <w:t>If the requestor fails to respond to a request for clarification and the entire request is unclear, Pierce Transit need not respond to it. Pierce Transit will respond to those portions of a request that are clear</w:t>
      </w:r>
      <w:r w:rsidR="002D2614">
        <w:rPr>
          <w:w w:val="105"/>
          <w:sz w:val="24"/>
          <w:szCs w:val="24"/>
        </w:rPr>
        <w:t>.</w:t>
      </w:r>
    </w:p>
    <w:p w14:paraId="2105B0A5" w14:textId="77777777" w:rsidR="009031E3" w:rsidRPr="006405AF" w:rsidRDefault="00804FBF" w:rsidP="009E4609">
      <w:pPr>
        <w:pStyle w:val="ListParagraph"/>
        <w:numPr>
          <w:ilvl w:val="0"/>
          <w:numId w:val="33"/>
        </w:numPr>
        <w:tabs>
          <w:tab w:val="left" w:pos="1676"/>
        </w:tabs>
        <w:spacing w:line="360" w:lineRule="auto"/>
        <w:ind w:left="1440"/>
        <w:jc w:val="both"/>
        <w:rPr>
          <w:sz w:val="24"/>
          <w:szCs w:val="24"/>
        </w:rPr>
      </w:pPr>
      <w:r w:rsidRPr="006405AF">
        <w:rPr>
          <w:w w:val="110"/>
          <w:sz w:val="24"/>
          <w:szCs w:val="24"/>
        </w:rPr>
        <w:t>Deny</w:t>
      </w:r>
      <w:r w:rsidR="001D765C" w:rsidRPr="006405AF">
        <w:rPr>
          <w:w w:val="110"/>
          <w:sz w:val="24"/>
          <w:szCs w:val="24"/>
        </w:rPr>
        <w:t xml:space="preserve"> all or part of</w:t>
      </w:r>
      <w:r w:rsidRPr="006405AF">
        <w:rPr>
          <w:w w:val="110"/>
          <w:sz w:val="24"/>
          <w:szCs w:val="24"/>
        </w:rPr>
        <w:t xml:space="preserve"> the request and provide reasons for such</w:t>
      </w:r>
      <w:r w:rsidRPr="006405AF">
        <w:rPr>
          <w:spacing w:val="16"/>
          <w:w w:val="110"/>
          <w:sz w:val="24"/>
          <w:szCs w:val="24"/>
        </w:rPr>
        <w:t xml:space="preserve"> </w:t>
      </w:r>
      <w:r w:rsidRPr="006405AF">
        <w:rPr>
          <w:w w:val="110"/>
          <w:sz w:val="24"/>
          <w:szCs w:val="24"/>
        </w:rPr>
        <w:t>denial.</w:t>
      </w:r>
    </w:p>
    <w:p w14:paraId="1AC6D9B1" w14:textId="77777777" w:rsidR="009E4609" w:rsidRDefault="00804FBF" w:rsidP="009E4609">
      <w:pPr>
        <w:pStyle w:val="ListParagraph"/>
        <w:numPr>
          <w:ilvl w:val="0"/>
          <w:numId w:val="38"/>
        </w:numPr>
        <w:tabs>
          <w:tab w:val="left" w:pos="950"/>
        </w:tabs>
        <w:spacing w:line="360" w:lineRule="auto"/>
        <w:ind w:left="720" w:right="255"/>
        <w:jc w:val="both"/>
        <w:rPr>
          <w:sz w:val="24"/>
          <w:szCs w:val="24"/>
        </w:rPr>
      </w:pPr>
      <w:r w:rsidRPr="006405AF">
        <w:rPr>
          <w:b/>
          <w:w w:val="110"/>
          <w:sz w:val="24"/>
          <w:szCs w:val="24"/>
        </w:rPr>
        <w:t>No duty</w:t>
      </w:r>
      <w:r w:rsidRPr="006405AF">
        <w:rPr>
          <w:b/>
          <w:spacing w:val="-26"/>
          <w:w w:val="110"/>
          <w:sz w:val="24"/>
          <w:szCs w:val="24"/>
        </w:rPr>
        <w:t xml:space="preserve"> </w:t>
      </w:r>
      <w:r w:rsidRPr="006405AF">
        <w:rPr>
          <w:b/>
          <w:w w:val="110"/>
          <w:sz w:val="24"/>
          <w:szCs w:val="24"/>
        </w:rPr>
        <w:t>to</w:t>
      </w:r>
      <w:r w:rsidRPr="006405AF">
        <w:rPr>
          <w:b/>
          <w:spacing w:val="-16"/>
          <w:w w:val="110"/>
          <w:sz w:val="24"/>
          <w:szCs w:val="24"/>
        </w:rPr>
        <w:t xml:space="preserve"> </w:t>
      </w:r>
      <w:r w:rsidRPr="006405AF">
        <w:rPr>
          <w:b/>
          <w:w w:val="110"/>
          <w:sz w:val="24"/>
          <w:szCs w:val="24"/>
        </w:rPr>
        <w:t>create</w:t>
      </w:r>
      <w:r w:rsidRPr="006405AF">
        <w:rPr>
          <w:b/>
          <w:spacing w:val="-14"/>
          <w:w w:val="110"/>
          <w:sz w:val="24"/>
          <w:szCs w:val="24"/>
        </w:rPr>
        <w:t xml:space="preserve"> </w:t>
      </w:r>
      <w:r w:rsidRPr="006405AF">
        <w:rPr>
          <w:b/>
          <w:w w:val="110"/>
          <w:sz w:val="24"/>
          <w:szCs w:val="24"/>
        </w:rPr>
        <w:t>new records.</w:t>
      </w:r>
      <w:r w:rsidRPr="006405AF">
        <w:rPr>
          <w:b/>
          <w:spacing w:val="25"/>
          <w:w w:val="110"/>
          <w:sz w:val="24"/>
          <w:szCs w:val="24"/>
        </w:rPr>
        <w:t xml:space="preserve"> </w:t>
      </w:r>
      <w:r w:rsidRPr="006405AF">
        <w:rPr>
          <w:w w:val="110"/>
          <w:sz w:val="24"/>
          <w:szCs w:val="24"/>
        </w:rPr>
        <w:t>The</w:t>
      </w:r>
      <w:r w:rsidRPr="006405AF">
        <w:rPr>
          <w:spacing w:val="10"/>
          <w:w w:val="110"/>
          <w:sz w:val="24"/>
          <w:szCs w:val="24"/>
        </w:rPr>
        <w:t xml:space="preserve"> </w:t>
      </w:r>
      <w:r w:rsidRPr="006405AF">
        <w:rPr>
          <w:w w:val="110"/>
          <w:sz w:val="24"/>
          <w:szCs w:val="24"/>
        </w:rPr>
        <w:t>Agency</w:t>
      </w:r>
      <w:r w:rsidRPr="006405AF">
        <w:rPr>
          <w:spacing w:val="-13"/>
          <w:w w:val="110"/>
          <w:sz w:val="24"/>
          <w:szCs w:val="24"/>
        </w:rPr>
        <w:t xml:space="preserve"> </w:t>
      </w:r>
      <w:r w:rsidRPr="006405AF">
        <w:rPr>
          <w:w w:val="110"/>
          <w:sz w:val="24"/>
          <w:szCs w:val="24"/>
        </w:rPr>
        <w:t>is</w:t>
      </w:r>
      <w:r w:rsidRPr="006405AF">
        <w:rPr>
          <w:spacing w:val="-15"/>
          <w:w w:val="110"/>
          <w:sz w:val="24"/>
          <w:szCs w:val="24"/>
        </w:rPr>
        <w:t xml:space="preserve"> </w:t>
      </w:r>
      <w:r w:rsidRPr="006405AF">
        <w:rPr>
          <w:w w:val="110"/>
          <w:sz w:val="24"/>
          <w:szCs w:val="24"/>
        </w:rPr>
        <w:t>not</w:t>
      </w:r>
      <w:r w:rsidRPr="006405AF">
        <w:rPr>
          <w:spacing w:val="5"/>
          <w:w w:val="110"/>
          <w:sz w:val="24"/>
          <w:szCs w:val="24"/>
        </w:rPr>
        <w:t xml:space="preserve"> </w:t>
      </w:r>
      <w:r w:rsidRPr="006405AF">
        <w:rPr>
          <w:w w:val="110"/>
          <w:sz w:val="24"/>
          <w:szCs w:val="24"/>
        </w:rPr>
        <w:t>obligated</w:t>
      </w:r>
      <w:r w:rsidRPr="006405AF">
        <w:rPr>
          <w:spacing w:val="-7"/>
          <w:w w:val="110"/>
          <w:sz w:val="24"/>
          <w:szCs w:val="24"/>
        </w:rPr>
        <w:t xml:space="preserve"> </w:t>
      </w:r>
      <w:r w:rsidRPr="006405AF">
        <w:rPr>
          <w:w w:val="110"/>
          <w:sz w:val="24"/>
          <w:szCs w:val="24"/>
        </w:rPr>
        <w:t>to</w:t>
      </w:r>
      <w:r w:rsidRPr="006405AF">
        <w:rPr>
          <w:spacing w:val="-11"/>
          <w:w w:val="110"/>
          <w:sz w:val="24"/>
          <w:szCs w:val="24"/>
        </w:rPr>
        <w:t xml:space="preserve"> </w:t>
      </w:r>
      <w:r w:rsidRPr="006405AF">
        <w:rPr>
          <w:w w:val="110"/>
          <w:sz w:val="24"/>
          <w:szCs w:val="24"/>
        </w:rPr>
        <w:t>create</w:t>
      </w:r>
      <w:r w:rsidRPr="006405AF">
        <w:rPr>
          <w:spacing w:val="-9"/>
          <w:w w:val="110"/>
          <w:sz w:val="24"/>
          <w:szCs w:val="24"/>
        </w:rPr>
        <w:t xml:space="preserve"> </w:t>
      </w:r>
      <w:r w:rsidRPr="006405AF">
        <w:rPr>
          <w:w w:val="110"/>
          <w:sz w:val="24"/>
          <w:szCs w:val="24"/>
        </w:rPr>
        <w:t>new</w:t>
      </w:r>
      <w:r w:rsidRPr="006405AF">
        <w:rPr>
          <w:spacing w:val="-18"/>
          <w:w w:val="110"/>
          <w:sz w:val="24"/>
          <w:szCs w:val="24"/>
        </w:rPr>
        <w:t xml:space="preserve"> </w:t>
      </w:r>
      <w:r w:rsidRPr="006405AF">
        <w:rPr>
          <w:w w:val="110"/>
          <w:sz w:val="24"/>
          <w:szCs w:val="24"/>
        </w:rPr>
        <w:t>records</w:t>
      </w:r>
      <w:r w:rsidRPr="006405AF">
        <w:rPr>
          <w:spacing w:val="-9"/>
          <w:w w:val="110"/>
          <w:sz w:val="24"/>
          <w:szCs w:val="24"/>
        </w:rPr>
        <w:t xml:space="preserve"> </w:t>
      </w:r>
      <w:r w:rsidRPr="006405AF">
        <w:rPr>
          <w:w w:val="110"/>
          <w:sz w:val="24"/>
          <w:szCs w:val="24"/>
        </w:rPr>
        <w:t>to</w:t>
      </w:r>
      <w:r w:rsidRPr="006405AF">
        <w:rPr>
          <w:spacing w:val="-13"/>
          <w:w w:val="110"/>
          <w:sz w:val="24"/>
          <w:szCs w:val="24"/>
        </w:rPr>
        <w:t xml:space="preserve"> </w:t>
      </w:r>
      <w:r w:rsidRPr="006405AF">
        <w:rPr>
          <w:w w:val="110"/>
          <w:sz w:val="24"/>
          <w:szCs w:val="24"/>
        </w:rPr>
        <w:t>satisfy a</w:t>
      </w:r>
      <w:r w:rsidRPr="006405AF">
        <w:rPr>
          <w:spacing w:val="-11"/>
          <w:w w:val="110"/>
          <w:sz w:val="24"/>
          <w:szCs w:val="24"/>
        </w:rPr>
        <w:t xml:space="preserve"> </w:t>
      </w:r>
      <w:r w:rsidRPr="006405AF">
        <w:rPr>
          <w:w w:val="110"/>
          <w:sz w:val="24"/>
          <w:szCs w:val="24"/>
        </w:rPr>
        <w:t>records request;</w:t>
      </w:r>
      <w:r w:rsidRPr="006405AF">
        <w:rPr>
          <w:spacing w:val="-3"/>
          <w:w w:val="110"/>
          <w:sz w:val="24"/>
          <w:szCs w:val="24"/>
        </w:rPr>
        <w:t xml:space="preserve"> </w:t>
      </w:r>
      <w:r w:rsidRPr="006405AF">
        <w:rPr>
          <w:w w:val="110"/>
          <w:sz w:val="24"/>
          <w:szCs w:val="24"/>
        </w:rPr>
        <w:t>however,</w:t>
      </w:r>
      <w:r w:rsidRPr="006405AF">
        <w:rPr>
          <w:spacing w:val="8"/>
          <w:w w:val="110"/>
          <w:sz w:val="24"/>
          <w:szCs w:val="24"/>
        </w:rPr>
        <w:t xml:space="preserve"> </w:t>
      </w:r>
      <w:r w:rsidRPr="006405AF">
        <w:rPr>
          <w:w w:val="110"/>
          <w:sz w:val="24"/>
          <w:szCs w:val="24"/>
        </w:rPr>
        <w:t>the</w:t>
      </w:r>
      <w:r w:rsidRPr="006405AF">
        <w:rPr>
          <w:spacing w:val="-4"/>
          <w:w w:val="110"/>
          <w:sz w:val="24"/>
          <w:szCs w:val="24"/>
        </w:rPr>
        <w:t xml:space="preserve"> </w:t>
      </w:r>
      <w:r w:rsidRPr="006405AF">
        <w:rPr>
          <w:w w:val="110"/>
          <w:sz w:val="24"/>
          <w:szCs w:val="24"/>
        </w:rPr>
        <w:t>Agency</w:t>
      </w:r>
      <w:r w:rsidRPr="006405AF">
        <w:rPr>
          <w:spacing w:val="-6"/>
          <w:w w:val="110"/>
          <w:sz w:val="24"/>
          <w:szCs w:val="24"/>
        </w:rPr>
        <w:t xml:space="preserve"> </w:t>
      </w:r>
      <w:r w:rsidRPr="006405AF">
        <w:rPr>
          <w:w w:val="110"/>
          <w:sz w:val="24"/>
          <w:szCs w:val="24"/>
        </w:rPr>
        <w:t>may,</w:t>
      </w:r>
      <w:r w:rsidRPr="006405AF">
        <w:rPr>
          <w:spacing w:val="-3"/>
          <w:w w:val="110"/>
          <w:sz w:val="24"/>
          <w:szCs w:val="24"/>
        </w:rPr>
        <w:t xml:space="preserve"> </w:t>
      </w:r>
      <w:r w:rsidRPr="006405AF">
        <w:rPr>
          <w:w w:val="110"/>
          <w:sz w:val="24"/>
          <w:szCs w:val="24"/>
        </w:rPr>
        <w:t>at</w:t>
      </w:r>
      <w:r w:rsidRPr="006405AF">
        <w:rPr>
          <w:spacing w:val="-3"/>
          <w:w w:val="110"/>
          <w:sz w:val="24"/>
          <w:szCs w:val="24"/>
        </w:rPr>
        <w:t xml:space="preserve"> </w:t>
      </w:r>
      <w:r w:rsidRPr="006405AF">
        <w:rPr>
          <w:w w:val="110"/>
          <w:sz w:val="24"/>
          <w:szCs w:val="24"/>
        </w:rPr>
        <w:t>its</w:t>
      </w:r>
      <w:r w:rsidRPr="006405AF">
        <w:rPr>
          <w:spacing w:val="-11"/>
          <w:w w:val="110"/>
          <w:sz w:val="24"/>
          <w:szCs w:val="24"/>
        </w:rPr>
        <w:t xml:space="preserve"> </w:t>
      </w:r>
      <w:r w:rsidRPr="006405AF">
        <w:rPr>
          <w:w w:val="110"/>
          <w:sz w:val="24"/>
          <w:szCs w:val="24"/>
        </w:rPr>
        <w:t>discretion,</w:t>
      </w:r>
      <w:r w:rsidRPr="006405AF">
        <w:rPr>
          <w:spacing w:val="10"/>
          <w:w w:val="110"/>
          <w:sz w:val="24"/>
          <w:szCs w:val="24"/>
        </w:rPr>
        <w:t xml:space="preserve"> </w:t>
      </w:r>
      <w:r w:rsidRPr="006405AF">
        <w:rPr>
          <w:w w:val="110"/>
          <w:sz w:val="24"/>
          <w:szCs w:val="24"/>
        </w:rPr>
        <w:t>run</w:t>
      </w:r>
      <w:r w:rsidRPr="006405AF">
        <w:rPr>
          <w:spacing w:val="5"/>
          <w:w w:val="110"/>
          <w:sz w:val="24"/>
          <w:szCs w:val="24"/>
        </w:rPr>
        <w:t xml:space="preserve"> </w:t>
      </w:r>
      <w:r w:rsidRPr="006405AF">
        <w:rPr>
          <w:w w:val="110"/>
          <w:sz w:val="24"/>
          <w:szCs w:val="24"/>
        </w:rPr>
        <w:t>a</w:t>
      </w:r>
      <w:r w:rsidRPr="006405AF">
        <w:rPr>
          <w:spacing w:val="-12"/>
          <w:w w:val="110"/>
          <w:sz w:val="24"/>
          <w:szCs w:val="24"/>
        </w:rPr>
        <w:t xml:space="preserve"> </w:t>
      </w:r>
      <w:r w:rsidRPr="006405AF">
        <w:rPr>
          <w:w w:val="110"/>
          <w:sz w:val="24"/>
          <w:szCs w:val="24"/>
        </w:rPr>
        <w:t>report</w:t>
      </w:r>
      <w:r w:rsidRPr="006405AF">
        <w:rPr>
          <w:spacing w:val="-3"/>
          <w:w w:val="110"/>
          <w:sz w:val="24"/>
          <w:szCs w:val="24"/>
        </w:rPr>
        <w:t xml:space="preserve"> </w:t>
      </w:r>
      <w:r w:rsidRPr="006405AF">
        <w:rPr>
          <w:w w:val="110"/>
          <w:sz w:val="24"/>
          <w:szCs w:val="24"/>
        </w:rPr>
        <w:t>or</w:t>
      </w:r>
      <w:r w:rsidRPr="006405AF">
        <w:rPr>
          <w:spacing w:val="-10"/>
          <w:w w:val="110"/>
          <w:sz w:val="24"/>
          <w:szCs w:val="24"/>
        </w:rPr>
        <w:t xml:space="preserve"> </w:t>
      </w:r>
      <w:r w:rsidRPr="006405AF">
        <w:rPr>
          <w:w w:val="110"/>
          <w:sz w:val="24"/>
          <w:szCs w:val="24"/>
        </w:rPr>
        <w:t>create</w:t>
      </w:r>
      <w:r w:rsidRPr="006405AF">
        <w:rPr>
          <w:spacing w:val="-11"/>
          <w:w w:val="110"/>
          <w:sz w:val="24"/>
          <w:szCs w:val="24"/>
        </w:rPr>
        <w:t xml:space="preserve"> </w:t>
      </w:r>
      <w:r w:rsidRPr="006405AF">
        <w:rPr>
          <w:w w:val="110"/>
          <w:sz w:val="24"/>
          <w:szCs w:val="24"/>
        </w:rPr>
        <w:t>such</w:t>
      </w:r>
      <w:r w:rsidRPr="006405AF">
        <w:rPr>
          <w:spacing w:val="-3"/>
          <w:w w:val="110"/>
          <w:sz w:val="24"/>
          <w:szCs w:val="24"/>
        </w:rPr>
        <w:t xml:space="preserve"> </w:t>
      </w:r>
      <w:r w:rsidRPr="006405AF">
        <w:rPr>
          <w:w w:val="110"/>
          <w:sz w:val="24"/>
          <w:szCs w:val="24"/>
        </w:rPr>
        <w:t>new records to fulfill the request where the Agency deems that method of response more expedient.</w:t>
      </w:r>
    </w:p>
    <w:p w14:paraId="45455DE7" w14:textId="77777777" w:rsidR="009E4609" w:rsidRPr="009E4609" w:rsidRDefault="00804FBF" w:rsidP="009E4609">
      <w:pPr>
        <w:pStyle w:val="ListParagraph"/>
        <w:numPr>
          <w:ilvl w:val="0"/>
          <w:numId w:val="38"/>
        </w:numPr>
        <w:tabs>
          <w:tab w:val="left" w:pos="950"/>
        </w:tabs>
        <w:spacing w:line="360" w:lineRule="auto"/>
        <w:ind w:left="720" w:right="255"/>
        <w:jc w:val="both"/>
        <w:rPr>
          <w:sz w:val="24"/>
          <w:szCs w:val="24"/>
        </w:rPr>
      </w:pPr>
      <w:r w:rsidRPr="009E4609">
        <w:rPr>
          <w:b/>
          <w:w w:val="105"/>
          <w:sz w:val="24"/>
          <w:szCs w:val="24"/>
        </w:rPr>
        <w:t xml:space="preserve">Consequences of failure to respond. </w:t>
      </w:r>
      <w:r w:rsidRPr="009E4609">
        <w:rPr>
          <w:w w:val="105"/>
          <w:sz w:val="24"/>
          <w:szCs w:val="24"/>
        </w:rPr>
        <w:t xml:space="preserve">If Pierce Transit does not respond in writing within five business days of receipt of the request for disclosure, the requestor should </w:t>
      </w:r>
      <w:r w:rsidR="001D765C" w:rsidRPr="009E4609">
        <w:rPr>
          <w:w w:val="105"/>
          <w:sz w:val="24"/>
          <w:szCs w:val="24"/>
        </w:rPr>
        <w:t>contact</w:t>
      </w:r>
      <w:r w:rsidRPr="009E4609">
        <w:rPr>
          <w:w w:val="105"/>
          <w:sz w:val="24"/>
          <w:szCs w:val="24"/>
        </w:rPr>
        <w:t xml:space="preserve"> the Public Records Officer to determine the reason for the failure to</w:t>
      </w:r>
      <w:r w:rsidRPr="009E4609">
        <w:rPr>
          <w:spacing w:val="35"/>
          <w:w w:val="105"/>
          <w:sz w:val="24"/>
          <w:szCs w:val="24"/>
        </w:rPr>
        <w:t xml:space="preserve"> </w:t>
      </w:r>
      <w:r w:rsidRPr="009E4609">
        <w:rPr>
          <w:w w:val="105"/>
          <w:sz w:val="24"/>
          <w:szCs w:val="24"/>
        </w:rPr>
        <w:t>respond.</w:t>
      </w:r>
    </w:p>
    <w:p w14:paraId="4F0AE29C" w14:textId="77777777" w:rsidR="009E4609" w:rsidRDefault="008B01CE" w:rsidP="009E4609">
      <w:pPr>
        <w:pStyle w:val="ListParagraph"/>
        <w:numPr>
          <w:ilvl w:val="0"/>
          <w:numId w:val="38"/>
        </w:numPr>
        <w:tabs>
          <w:tab w:val="left" w:pos="954"/>
        </w:tabs>
        <w:spacing w:line="360" w:lineRule="auto"/>
        <w:ind w:left="720" w:right="255"/>
        <w:jc w:val="both"/>
        <w:rPr>
          <w:sz w:val="24"/>
          <w:szCs w:val="24"/>
        </w:rPr>
      </w:pPr>
      <w:r w:rsidRPr="009E4609">
        <w:rPr>
          <w:b/>
          <w:w w:val="110"/>
          <w:sz w:val="24"/>
          <w:szCs w:val="24"/>
        </w:rPr>
        <w:t xml:space="preserve">Third-Party Notice / </w:t>
      </w:r>
      <w:r w:rsidR="00804FBF" w:rsidRPr="009E4609">
        <w:rPr>
          <w:b/>
          <w:w w:val="110"/>
          <w:sz w:val="24"/>
          <w:szCs w:val="24"/>
        </w:rPr>
        <w:t xml:space="preserve">Protecting rights of others. </w:t>
      </w:r>
      <w:r w:rsidR="00804FBF" w:rsidRPr="009E4609">
        <w:rPr>
          <w:w w:val="110"/>
          <w:sz w:val="24"/>
          <w:szCs w:val="24"/>
        </w:rPr>
        <w:t>In the event that the requested records contain information that may affect rights of others and may be exempt from disclosure, the Public Records Officer</w:t>
      </w:r>
      <w:r w:rsidR="001D765C" w:rsidRPr="009E4609">
        <w:rPr>
          <w:w w:val="110"/>
          <w:sz w:val="24"/>
          <w:szCs w:val="24"/>
        </w:rPr>
        <w:t>, in his or her sole discretion,</w:t>
      </w:r>
      <w:r w:rsidR="00DB4E5D" w:rsidRPr="009E4609">
        <w:rPr>
          <w:w w:val="110"/>
          <w:sz w:val="24"/>
          <w:szCs w:val="24"/>
        </w:rPr>
        <w:t xml:space="preserve"> </w:t>
      </w:r>
      <w:r w:rsidR="00804FBF" w:rsidRPr="009E4609">
        <w:rPr>
          <w:w w:val="110"/>
          <w:sz w:val="24"/>
          <w:szCs w:val="24"/>
        </w:rPr>
        <w:t>may,</w:t>
      </w:r>
      <w:r w:rsidR="00804FBF" w:rsidRPr="009E4609">
        <w:rPr>
          <w:spacing w:val="-1"/>
          <w:w w:val="110"/>
          <w:sz w:val="24"/>
          <w:szCs w:val="24"/>
        </w:rPr>
        <w:t xml:space="preserve"> </w:t>
      </w:r>
      <w:r w:rsidR="00804FBF" w:rsidRPr="009E4609">
        <w:rPr>
          <w:w w:val="110"/>
          <w:sz w:val="24"/>
          <w:szCs w:val="24"/>
        </w:rPr>
        <w:t>prior</w:t>
      </w:r>
      <w:r w:rsidR="00804FBF" w:rsidRPr="009E4609">
        <w:rPr>
          <w:spacing w:val="1"/>
          <w:w w:val="110"/>
          <w:sz w:val="24"/>
          <w:szCs w:val="24"/>
        </w:rPr>
        <w:t xml:space="preserve"> </w:t>
      </w:r>
      <w:r w:rsidR="00804FBF" w:rsidRPr="009E4609">
        <w:rPr>
          <w:w w:val="110"/>
          <w:sz w:val="24"/>
          <w:szCs w:val="24"/>
        </w:rPr>
        <w:t>to</w:t>
      </w:r>
      <w:r w:rsidR="00804FBF" w:rsidRPr="009E4609">
        <w:rPr>
          <w:spacing w:val="-2"/>
          <w:w w:val="110"/>
          <w:sz w:val="24"/>
          <w:szCs w:val="24"/>
        </w:rPr>
        <w:t xml:space="preserve"> </w:t>
      </w:r>
      <w:r w:rsidR="00804FBF" w:rsidRPr="009E4609">
        <w:rPr>
          <w:w w:val="110"/>
          <w:sz w:val="24"/>
          <w:szCs w:val="24"/>
        </w:rPr>
        <w:t>providing</w:t>
      </w:r>
      <w:r w:rsidR="00804FBF" w:rsidRPr="009E4609">
        <w:rPr>
          <w:spacing w:val="-1"/>
          <w:w w:val="110"/>
          <w:sz w:val="24"/>
          <w:szCs w:val="24"/>
        </w:rPr>
        <w:t xml:space="preserve"> </w:t>
      </w:r>
      <w:r w:rsidR="00804FBF" w:rsidRPr="009E4609">
        <w:rPr>
          <w:w w:val="110"/>
          <w:sz w:val="24"/>
          <w:szCs w:val="24"/>
        </w:rPr>
        <w:t>the</w:t>
      </w:r>
      <w:r w:rsidR="00804FBF" w:rsidRPr="009E4609">
        <w:rPr>
          <w:spacing w:val="-1"/>
          <w:w w:val="110"/>
          <w:sz w:val="24"/>
          <w:szCs w:val="24"/>
        </w:rPr>
        <w:t xml:space="preserve"> </w:t>
      </w:r>
      <w:r w:rsidR="00804FBF" w:rsidRPr="009E4609">
        <w:rPr>
          <w:w w:val="110"/>
          <w:sz w:val="24"/>
          <w:szCs w:val="24"/>
        </w:rPr>
        <w:t>records,</w:t>
      </w:r>
      <w:r w:rsidR="00804FBF" w:rsidRPr="009E4609">
        <w:rPr>
          <w:spacing w:val="-1"/>
          <w:w w:val="110"/>
          <w:sz w:val="24"/>
          <w:szCs w:val="24"/>
        </w:rPr>
        <w:t xml:space="preserve"> </w:t>
      </w:r>
      <w:r w:rsidR="00804FBF" w:rsidRPr="009E4609">
        <w:rPr>
          <w:w w:val="110"/>
          <w:sz w:val="24"/>
          <w:szCs w:val="24"/>
        </w:rPr>
        <w:t>give</w:t>
      </w:r>
      <w:r w:rsidR="00804FBF" w:rsidRPr="009E4609">
        <w:rPr>
          <w:spacing w:val="-9"/>
          <w:w w:val="110"/>
          <w:sz w:val="24"/>
          <w:szCs w:val="24"/>
        </w:rPr>
        <w:t xml:space="preserve"> </w:t>
      </w:r>
      <w:r w:rsidR="00804FBF" w:rsidRPr="009E4609">
        <w:rPr>
          <w:w w:val="110"/>
          <w:sz w:val="24"/>
          <w:szCs w:val="24"/>
        </w:rPr>
        <w:t>notice to</w:t>
      </w:r>
      <w:r w:rsidR="00804FBF" w:rsidRPr="009E4609">
        <w:rPr>
          <w:spacing w:val="-5"/>
          <w:w w:val="110"/>
          <w:sz w:val="24"/>
          <w:szCs w:val="24"/>
        </w:rPr>
        <w:t xml:space="preserve"> </w:t>
      </w:r>
      <w:r w:rsidR="00804FBF" w:rsidRPr="009E4609">
        <w:rPr>
          <w:w w:val="110"/>
          <w:sz w:val="24"/>
          <w:szCs w:val="24"/>
        </w:rPr>
        <w:t>others</w:t>
      </w:r>
      <w:r w:rsidR="00804FBF" w:rsidRPr="009E4609">
        <w:rPr>
          <w:spacing w:val="-9"/>
          <w:w w:val="110"/>
          <w:sz w:val="24"/>
          <w:szCs w:val="24"/>
        </w:rPr>
        <w:t xml:space="preserve"> </w:t>
      </w:r>
      <w:r w:rsidR="00804FBF" w:rsidRPr="009E4609">
        <w:rPr>
          <w:w w:val="110"/>
          <w:sz w:val="24"/>
          <w:szCs w:val="24"/>
        </w:rPr>
        <w:t>whose</w:t>
      </w:r>
      <w:r w:rsidR="00804FBF" w:rsidRPr="009E4609">
        <w:rPr>
          <w:spacing w:val="-3"/>
          <w:w w:val="110"/>
          <w:sz w:val="24"/>
          <w:szCs w:val="24"/>
        </w:rPr>
        <w:t xml:space="preserve"> </w:t>
      </w:r>
      <w:r w:rsidR="00804FBF" w:rsidRPr="009E4609">
        <w:rPr>
          <w:w w:val="110"/>
          <w:sz w:val="24"/>
          <w:szCs w:val="24"/>
        </w:rPr>
        <w:t>rights</w:t>
      </w:r>
      <w:r w:rsidR="00804FBF" w:rsidRPr="009E4609">
        <w:rPr>
          <w:spacing w:val="-1"/>
          <w:w w:val="110"/>
          <w:sz w:val="24"/>
          <w:szCs w:val="24"/>
        </w:rPr>
        <w:t xml:space="preserve"> </w:t>
      </w:r>
      <w:r w:rsidR="00804FBF" w:rsidRPr="009E4609">
        <w:rPr>
          <w:w w:val="110"/>
          <w:sz w:val="24"/>
          <w:szCs w:val="24"/>
        </w:rPr>
        <w:t>may</w:t>
      </w:r>
      <w:r w:rsidR="00804FBF" w:rsidRPr="009E4609">
        <w:rPr>
          <w:spacing w:val="-7"/>
          <w:w w:val="110"/>
          <w:sz w:val="24"/>
          <w:szCs w:val="24"/>
        </w:rPr>
        <w:t xml:space="preserve"> </w:t>
      </w:r>
      <w:r w:rsidR="00804FBF" w:rsidRPr="009E4609">
        <w:rPr>
          <w:w w:val="110"/>
          <w:sz w:val="24"/>
          <w:szCs w:val="24"/>
        </w:rPr>
        <w:t>be</w:t>
      </w:r>
      <w:r w:rsidR="00804FBF" w:rsidRPr="009E4609">
        <w:rPr>
          <w:spacing w:val="-12"/>
          <w:w w:val="110"/>
          <w:sz w:val="24"/>
          <w:szCs w:val="24"/>
        </w:rPr>
        <w:t xml:space="preserve"> </w:t>
      </w:r>
      <w:r w:rsidR="00804FBF" w:rsidRPr="009E4609">
        <w:rPr>
          <w:w w:val="110"/>
          <w:sz w:val="24"/>
          <w:szCs w:val="24"/>
        </w:rPr>
        <w:t>affected</w:t>
      </w:r>
      <w:r w:rsidR="00804FBF" w:rsidRPr="009E4609">
        <w:rPr>
          <w:spacing w:val="6"/>
          <w:w w:val="110"/>
          <w:sz w:val="24"/>
          <w:szCs w:val="24"/>
        </w:rPr>
        <w:t xml:space="preserve"> </w:t>
      </w:r>
      <w:r w:rsidR="00804FBF" w:rsidRPr="009E4609">
        <w:rPr>
          <w:w w:val="110"/>
          <w:sz w:val="24"/>
          <w:szCs w:val="24"/>
        </w:rPr>
        <w:t>by</w:t>
      </w:r>
      <w:r w:rsidR="00804FBF" w:rsidRPr="009E4609">
        <w:rPr>
          <w:spacing w:val="-12"/>
          <w:w w:val="110"/>
          <w:sz w:val="24"/>
          <w:szCs w:val="24"/>
        </w:rPr>
        <w:t xml:space="preserve"> </w:t>
      </w:r>
      <w:r w:rsidR="00804FBF" w:rsidRPr="009E4609">
        <w:rPr>
          <w:w w:val="110"/>
          <w:sz w:val="24"/>
          <w:szCs w:val="24"/>
        </w:rPr>
        <w:t xml:space="preserve">the disclosure and will courtesy copy the requestor of any such notice. Such notice should be given </w:t>
      </w:r>
      <w:r w:rsidR="00764A25" w:rsidRPr="009E4609">
        <w:rPr>
          <w:w w:val="110"/>
          <w:sz w:val="24"/>
          <w:szCs w:val="24"/>
        </w:rPr>
        <w:t>to</w:t>
      </w:r>
      <w:r w:rsidR="00804FBF" w:rsidRPr="009E4609">
        <w:rPr>
          <w:w w:val="110"/>
          <w:sz w:val="24"/>
          <w:szCs w:val="24"/>
        </w:rPr>
        <w:t xml:space="preserve"> make it possible for those other persons to </w:t>
      </w:r>
      <w:bookmarkStart w:id="2" w:name="_Hlk517424111"/>
      <w:r w:rsidR="00804FBF" w:rsidRPr="009E4609">
        <w:rPr>
          <w:w w:val="110"/>
          <w:sz w:val="24"/>
          <w:szCs w:val="24"/>
        </w:rPr>
        <w:t>contact the requestor and ask</w:t>
      </w:r>
      <w:r w:rsidR="00804FBF" w:rsidRPr="009E4609">
        <w:rPr>
          <w:spacing w:val="-1"/>
          <w:w w:val="110"/>
          <w:sz w:val="24"/>
          <w:szCs w:val="24"/>
        </w:rPr>
        <w:t xml:space="preserve"> </w:t>
      </w:r>
      <w:r w:rsidR="00764A25" w:rsidRPr="009E4609">
        <w:rPr>
          <w:w w:val="110"/>
          <w:sz w:val="24"/>
          <w:szCs w:val="24"/>
        </w:rPr>
        <w:t>him</w:t>
      </w:r>
      <w:r w:rsidR="00764A25" w:rsidRPr="009E4609">
        <w:rPr>
          <w:w w:val="105"/>
          <w:sz w:val="24"/>
          <w:szCs w:val="24"/>
        </w:rPr>
        <w:t xml:space="preserve"> or</w:t>
      </w:r>
      <w:r w:rsidR="00804FBF" w:rsidRPr="009E4609">
        <w:rPr>
          <w:w w:val="105"/>
          <w:sz w:val="24"/>
          <w:szCs w:val="24"/>
        </w:rPr>
        <w:t xml:space="preserve"> her to revise the request, or, if necessary, seek an order from a court to prevent or limit the disclosure</w:t>
      </w:r>
      <w:bookmarkEnd w:id="2"/>
      <w:r w:rsidR="00804FBF" w:rsidRPr="009E4609">
        <w:rPr>
          <w:w w:val="105"/>
          <w:sz w:val="24"/>
          <w:szCs w:val="24"/>
        </w:rPr>
        <w:t>. The notice to the affected persons will include a copy of the request.</w:t>
      </w:r>
      <w:r w:rsidR="001D765C" w:rsidRPr="009E4609">
        <w:rPr>
          <w:w w:val="105"/>
          <w:sz w:val="24"/>
          <w:szCs w:val="24"/>
        </w:rPr>
        <w:t xml:space="preserve">  Other than providing such notice, Pierce Transit will not contact the requestor and ask him</w:t>
      </w:r>
      <w:r w:rsidRPr="009E4609">
        <w:rPr>
          <w:w w:val="105"/>
          <w:sz w:val="24"/>
          <w:szCs w:val="24"/>
        </w:rPr>
        <w:t xml:space="preserve"> </w:t>
      </w:r>
      <w:r w:rsidR="001D765C" w:rsidRPr="009E4609">
        <w:rPr>
          <w:w w:val="105"/>
          <w:sz w:val="24"/>
          <w:szCs w:val="24"/>
        </w:rPr>
        <w:t>or her to revise</w:t>
      </w:r>
      <w:r w:rsidRPr="009E4609">
        <w:rPr>
          <w:w w:val="105"/>
          <w:sz w:val="24"/>
          <w:szCs w:val="24"/>
        </w:rPr>
        <w:t xml:space="preserve"> or withdraw</w:t>
      </w:r>
      <w:r w:rsidR="001D765C" w:rsidRPr="009E4609">
        <w:rPr>
          <w:w w:val="105"/>
          <w:sz w:val="24"/>
          <w:szCs w:val="24"/>
        </w:rPr>
        <w:t xml:space="preserve"> the request, nor will Pierce Transit seek a</w:t>
      </w:r>
      <w:r w:rsidRPr="009E4609">
        <w:rPr>
          <w:w w:val="105"/>
          <w:sz w:val="24"/>
          <w:szCs w:val="24"/>
        </w:rPr>
        <w:t>n</w:t>
      </w:r>
      <w:r w:rsidR="001D765C" w:rsidRPr="009E4609">
        <w:rPr>
          <w:w w:val="105"/>
          <w:sz w:val="24"/>
          <w:szCs w:val="24"/>
        </w:rPr>
        <w:t xml:space="preserve"> order from a court to prevent or limit the disclosure to protect the rights of third parties.</w:t>
      </w:r>
      <w:r w:rsidR="000E7D4F" w:rsidRPr="009E4609">
        <w:rPr>
          <w:w w:val="105"/>
          <w:sz w:val="24"/>
          <w:szCs w:val="24"/>
        </w:rPr>
        <w:t xml:space="preserve">  Pierce Transit may not be held liable for exercising its discretion to notify, or not notify, third parties of a public records request.  </w:t>
      </w:r>
    </w:p>
    <w:p w14:paraId="40934271" w14:textId="77777777" w:rsidR="009E4609" w:rsidRPr="009E4609" w:rsidRDefault="00804FBF" w:rsidP="009E4609">
      <w:pPr>
        <w:pStyle w:val="ListParagraph"/>
        <w:numPr>
          <w:ilvl w:val="0"/>
          <w:numId w:val="38"/>
        </w:numPr>
        <w:tabs>
          <w:tab w:val="left" w:pos="954"/>
        </w:tabs>
        <w:spacing w:line="360" w:lineRule="auto"/>
        <w:ind w:left="720" w:right="255"/>
        <w:jc w:val="both"/>
        <w:rPr>
          <w:sz w:val="24"/>
          <w:szCs w:val="24"/>
        </w:rPr>
      </w:pPr>
      <w:r w:rsidRPr="009E4609">
        <w:rPr>
          <w:b/>
          <w:w w:val="110"/>
          <w:sz w:val="24"/>
          <w:szCs w:val="24"/>
        </w:rPr>
        <w:t xml:space="preserve">Records exempt from disclosure. </w:t>
      </w:r>
      <w:r w:rsidRPr="009E4609">
        <w:rPr>
          <w:w w:val="110"/>
          <w:sz w:val="24"/>
          <w:szCs w:val="24"/>
        </w:rPr>
        <w:t xml:space="preserve">Some records are exempt from disclosure, in whole or in part. If Pierce Transit believes that all or part of a record is exempt from disclosure and should be withheld, the Public Records Officer will state the specific exemption or other law or rule that prevents disclosure and provide a brief </w:t>
      </w:r>
      <w:r w:rsidR="00DB4E5D" w:rsidRPr="009E4609">
        <w:rPr>
          <w:w w:val="110"/>
          <w:sz w:val="24"/>
          <w:szCs w:val="24"/>
        </w:rPr>
        <w:t xml:space="preserve">written </w:t>
      </w:r>
      <w:r w:rsidRPr="009E4609">
        <w:rPr>
          <w:w w:val="110"/>
          <w:sz w:val="24"/>
          <w:szCs w:val="24"/>
        </w:rPr>
        <w:lastRenderedPageBreak/>
        <w:t>explanation of why the records or a portion of the records are being withheld. If only a portion of a record is exempt from disclosure, but the remainder is not exempt, the Agency will redact the exempt portions, provide the non-exempt portions, and indicate to the requestor why portions of the record are being</w:t>
      </w:r>
      <w:r w:rsidRPr="009E4609">
        <w:rPr>
          <w:spacing w:val="15"/>
          <w:w w:val="110"/>
          <w:sz w:val="24"/>
          <w:szCs w:val="24"/>
        </w:rPr>
        <w:t xml:space="preserve"> </w:t>
      </w:r>
      <w:r w:rsidRPr="009E4609">
        <w:rPr>
          <w:w w:val="110"/>
          <w:sz w:val="24"/>
          <w:szCs w:val="24"/>
        </w:rPr>
        <w:t>redacted.</w:t>
      </w:r>
    </w:p>
    <w:p w14:paraId="248E5537" w14:textId="77777777" w:rsidR="009E4609" w:rsidRDefault="00804FBF" w:rsidP="009E4609">
      <w:pPr>
        <w:pStyle w:val="ListParagraph"/>
        <w:tabs>
          <w:tab w:val="left" w:pos="954"/>
        </w:tabs>
        <w:spacing w:line="360" w:lineRule="auto"/>
        <w:ind w:left="720" w:right="255" w:firstLine="0"/>
        <w:jc w:val="both"/>
        <w:rPr>
          <w:w w:val="110"/>
          <w:sz w:val="24"/>
          <w:szCs w:val="24"/>
        </w:rPr>
      </w:pPr>
      <w:r w:rsidRPr="009E4609">
        <w:rPr>
          <w:w w:val="110"/>
          <w:sz w:val="24"/>
          <w:szCs w:val="24"/>
        </w:rPr>
        <w:t xml:space="preserve">When Pierce Transit withholds all or a portion of records, Pierce Transit will produce an exemption log that identifies the </w:t>
      </w:r>
      <w:r w:rsidR="00C36172" w:rsidRPr="009E4609">
        <w:rPr>
          <w:w w:val="110"/>
          <w:sz w:val="24"/>
          <w:szCs w:val="24"/>
        </w:rPr>
        <w:t xml:space="preserve">type of record, date, page number, whether content was withheld or redacted, </w:t>
      </w:r>
      <w:r w:rsidR="00296630" w:rsidRPr="009E4609">
        <w:rPr>
          <w:w w:val="110"/>
          <w:sz w:val="24"/>
          <w:szCs w:val="24"/>
        </w:rPr>
        <w:t xml:space="preserve">will </w:t>
      </w:r>
      <w:r w:rsidRPr="009E4609">
        <w:rPr>
          <w:w w:val="110"/>
          <w:sz w:val="24"/>
          <w:szCs w:val="24"/>
        </w:rPr>
        <w:t>set forth the basis for the withholding or redaction and a brief explanation of why such legal authority supports withholding or redaction of the record(s).</w:t>
      </w:r>
    </w:p>
    <w:p w14:paraId="54D1C45D" w14:textId="5AA6C18A" w:rsidR="00296630" w:rsidRPr="00635467" w:rsidRDefault="00296630" w:rsidP="009E4609">
      <w:pPr>
        <w:pStyle w:val="ListParagraph"/>
        <w:tabs>
          <w:tab w:val="left" w:pos="954"/>
        </w:tabs>
        <w:spacing w:line="360" w:lineRule="auto"/>
        <w:ind w:left="720" w:right="255" w:firstLine="0"/>
        <w:jc w:val="both"/>
        <w:rPr>
          <w:sz w:val="24"/>
          <w:szCs w:val="24"/>
        </w:rPr>
      </w:pPr>
      <w:r w:rsidRPr="00635467">
        <w:rPr>
          <w:sz w:val="24"/>
          <w:szCs w:val="24"/>
        </w:rPr>
        <w:t xml:space="preserve">For a discussion of several commonly used exemptions, see these documents on the attorney general's office web site: </w:t>
      </w:r>
      <w:r w:rsidRPr="00635467">
        <w:rPr>
          <w:i/>
          <w:sz w:val="24"/>
          <w:szCs w:val="24"/>
        </w:rPr>
        <w:t>Open Government Resource Manual</w:t>
      </w:r>
      <w:r w:rsidRPr="00635467">
        <w:rPr>
          <w:sz w:val="24"/>
          <w:szCs w:val="24"/>
        </w:rPr>
        <w:t xml:space="preserve"> at http://www.atg.wa.gov/open-government-resource-manual (the manual contains a discussion and summaries of many exemptions, links to statutes, and links to many court decisions and several attorney general opinions); and, the code reviser's annual list of exemptions in the state code, available at http://www.atg.wa.gov/sunshine-committee.</w:t>
      </w:r>
    </w:p>
    <w:p w14:paraId="0E670B44" w14:textId="69B338DE" w:rsidR="009031E3" w:rsidRPr="00501CB5" w:rsidRDefault="00804FBF" w:rsidP="00501CB5">
      <w:pPr>
        <w:pStyle w:val="Heading5"/>
        <w:numPr>
          <w:ilvl w:val="0"/>
          <w:numId w:val="40"/>
        </w:numPr>
        <w:tabs>
          <w:tab w:val="left" w:pos="954"/>
        </w:tabs>
        <w:spacing w:before="62" w:line="360" w:lineRule="auto"/>
        <w:ind w:left="720"/>
        <w:jc w:val="both"/>
        <w:rPr>
          <w:sz w:val="24"/>
          <w:szCs w:val="24"/>
        </w:rPr>
      </w:pPr>
      <w:r w:rsidRPr="006405AF">
        <w:rPr>
          <w:w w:val="105"/>
          <w:sz w:val="24"/>
          <w:szCs w:val="24"/>
        </w:rPr>
        <w:t>Inspection of</w:t>
      </w:r>
      <w:r w:rsidRPr="006405AF">
        <w:rPr>
          <w:spacing w:val="20"/>
          <w:w w:val="105"/>
          <w:sz w:val="24"/>
          <w:szCs w:val="24"/>
        </w:rPr>
        <w:t xml:space="preserve"> </w:t>
      </w:r>
      <w:r w:rsidRPr="006405AF">
        <w:rPr>
          <w:w w:val="105"/>
          <w:sz w:val="24"/>
          <w:szCs w:val="24"/>
        </w:rPr>
        <w:t>records.</w:t>
      </w:r>
    </w:p>
    <w:p w14:paraId="4A4D5513" w14:textId="77777777" w:rsidR="009B1250" w:rsidRDefault="00804FBF" w:rsidP="009B1250">
      <w:pPr>
        <w:pStyle w:val="Heading5"/>
        <w:numPr>
          <w:ilvl w:val="0"/>
          <w:numId w:val="41"/>
        </w:numPr>
        <w:tabs>
          <w:tab w:val="left" w:pos="954"/>
        </w:tabs>
        <w:spacing w:before="62" w:line="360" w:lineRule="auto"/>
        <w:ind w:left="1440"/>
        <w:jc w:val="both"/>
        <w:rPr>
          <w:b w:val="0"/>
          <w:sz w:val="24"/>
          <w:szCs w:val="24"/>
        </w:rPr>
      </w:pPr>
      <w:r w:rsidRPr="00501CB5">
        <w:rPr>
          <w:b w:val="0"/>
          <w:w w:val="105"/>
          <w:sz w:val="24"/>
          <w:szCs w:val="24"/>
        </w:rPr>
        <w:t xml:space="preserve">Pierce Transit will promptly provide space to inspect public records. No member of the public may remove a document from the viewing area or disassemble </w:t>
      </w:r>
      <w:r w:rsidR="00764A25" w:rsidRPr="00501CB5">
        <w:rPr>
          <w:b w:val="0"/>
          <w:w w:val="105"/>
          <w:sz w:val="24"/>
          <w:szCs w:val="24"/>
        </w:rPr>
        <w:t>or alter</w:t>
      </w:r>
      <w:r w:rsidRPr="00501CB5">
        <w:rPr>
          <w:b w:val="0"/>
          <w:w w:val="105"/>
          <w:sz w:val="24"/>
          <w:szCs w:val="24"/>
        </w:rPr>
        <w:t xml:space="preserve"> any document. The requestor shall indicate which documents he or she wishes the agency to copy.</w:t>
      </w:r>
    </w:p>
    <w:p w14:paraId="0CCDDBA2" w14:textId="603AC967" w:rsidR="009031E3" w:rsidRPr="009B1250" w:rsidRDefault="00804FBF" w:rsidP="009B1250">
      <w:pPr>
        <w:pStyle w:val="Heading5"/>
        <w:numPr>
          <w:ilvl w:val="0"/>
          <w:numId w:val="41"/>
        </w:numPr>
        <w:tabs>
          <w:tab w:val="left" w:pos="954"/>
        </w:tabs>
        <w:spacing w:before="62" w:line="360" w:lineRule="auto"/>
        <w:ind w:left="1440"/>
        <w:jc w:val="both"/>
        <w:rPr>
          <w:b w:val="0"/>
          <w:sz w:val="24"/>
          <w:szCs w:val="24"/>
        </w:rPr>
      </w:pPr>
      <w:r w:rsidRPr="009B1250">
        <w:rPr>
          <w:b w:val="0"/>
          <w:w w:val="110"/>
          <w:sz w:val="24"/>
          <w:szCs w:val="24"/>
        </w:rPr>
        <w:t xml:space="preserve">The requestor must claim or review the assembled records within thirty </w:t>
      </w:r>
      <w:r w:rsidR="00894044" w:rsidRPr="009B1250">
        <w:rPr>
          <w:b w:val="0"/>
          <w:w w:val="110"/>
          <w:sz w:val="24"/>
          <w:szCs w:val="24"/>
        </w:rPr>
        <w:t xml:space="preserve">calendar </w:t>
      </w:r>
      <w:r w:rsidRPr="009B1250">
        <w:rPr>
          <w:b w:val="0"/>
          <w:w w:val="110"/>
          <w:sz w:val="24"/>
          <w:szCs w:val="24"/>
        </w:rPr>
        <w:t>days of Pierce Transit's notification to him or her that the records are available for inspection or copying. The agency will notify the requestor in writing of this requirement and inform the requestor that he or she should contact the Agency to make arrangements. If the requestor does not claim or review the assembled records within this time, Pierce Transit may close the request and refile the assembled records</w:t>
      </w:r>
      <w:r w:rsidR="00A12D5A" w:rsidRPr="009B1250">
        <w:rPr>
          <w:b w:val="0"/>
          <w:w w:val="110"/>
          <w:sz w:val="24"/>
          <w:szCs w:val="24"/>
        </w:rPr>
        <w:t>, and consider the request closed and abandoned</w:t>
      </w:r>
      <w:r w:rsidRPr="009B1250">
        <w:rPr>
          <w:b w:val="0"/>
          <w:w w:val="110"/>
          <w:sz w:val="24"/>
          <w:szCs w:val="24"/>
        </w:rPr>
        <w:t>.</w:t>
      </w:r>
    </w:p>
    <w:p w14:paraId="3602AA7E" w14:textId="77777777" w:rsidR="00501CB5" w:rsidRDefault="00804FBF" w:rsidP="00501CB5">
      <w:pPr>
        <w:pStyle w:val="ListParagraph"/>
        <w:numPr>
          <w:ilvl w:val="0"/>
          <w:numId w:val="43"/>
        </w:numPr>
        <w:tabs>
          <w:tab w:val="left" w:pos="953"/>
        </w:tabs>
        <w:spacing w:line="360" w:lineRule="auto"/>
        <w:ind w:left="720"/>
        <w:jc w:val="both"/>
        <w:rPr>
          <w:sz w:val="24"/>
          <w:szCs w:val="24"/>
        </w:rPr>
      </w:pPr>
      <w:r w:rsidRPr="00501CB5">
        <w:rPr>
          <w:b/>
          <w:w w:val="110"/>
          <w:sz w:val="24"/>
          <w:szCs w:val="24"/>
        </w:rPr>
        <w:t>Providing</w:t>
      </w:r>
      <w:r w:rsidRPr="00501CB5">
        <w:rPr>
          <w:b/>
          <w:spacing w:val="-17"/>
          <w:w w:val="110"/>
          <w:sz w:val="24"/>
          <w:szCs w:val="24"/>
        </w:rPr>
        <w:t xml:space="preserve"> </w:t>
      </w:r>
      <w:r w:rsidRPr="00501CB5">
        <w:rPr>
          <w:b/>
          <w:w w:val="110"/>
          <w:sz w:val="24"/>
          <w:szCs w:val="24"/>
        </w:rPr>
        <w:t>copies</w:t>
      </w:r>
      <w:r w:rsidRPr="00501CB5">
        <w:rPr>
          <w:b/>
          <w:spacing w:val="-15"/>
          <w:w w:val="110"/>
          <w:sz w:val="24"/>
          <w:szCs w:val="24"/>
        </w:rPr>
        <w:t xml:space="preserve"> </w:t>
      </w:r>
      <w:r w:rsidRPr="00501CB5">
        <w:rPr>
          <w:b/>
          <w:w w:val="110"/>
          <w:sz w:val="24"/>
          <w:szCs w:val="24"/>
        </w:rPr>
        <w:t>of</w:t>
      </w:r>
      <w:r w:rsidRPr="00501CB5">
        <w:rPr>
          <w:b/>
          <w:spacing w:val="-15"/>
          <w:w w:val="110"/>
          <w:sz w:val="24"/>
          <w:szCs w:val="24"/>
        </w:rPr>
        <w:t xml:space="preserve"> </w:t>
      </w:r>
      <w:r w:rsidRPr="00501CB5">
        <w:rPr>
          <w:b/>
          <w:w w:val="110"/>
          <w:sz w:val="24"/>
          <w:szCs w:val="24"/>
        </w:rPr>
        <w:t>records.</w:t>
      </w:r>
      <w:r w:rsidRPr="00501CB5">
        <w:rPr>
          <w:b/>
          <w:spacing w:val="27"/>
          <w:w w:val="110"/>
          <w:sz w:val="24"/>
          <w:szCs w:val="24"/>
        </w:rPr>
        <w:t xml:space="preserve"> </w:t>
      </w:r>
      <w:r w:rsidRPr="00501CB5">
        <w:rPr>
          <w:w w:val="110"/>
          <w:sz w:val="24"/>
          <w:szCs w:val="24"/>
        </w:rPr>
        <w:t>After</w:t>
      </w:r>
      <w:r w:rsidRPr="00501CB5">
        <w:rPr>
          <w:spacing w:val="-11"/>
          <w:w w:val="110"/>
          <w:sz w:val="24"/>
          <w:szCs w:val="24"/>
        </w:rPr>
        <w:t xml:space="preserve"> </w:t>
      </w:r>
      <w:r w:rsidRPr="00501CB5">
        <w:rPr>
          <w:w w:val="110"/>
          <w:sz w:val="24"/>
          <w:szCs w:val="24"/>
        </w:rPr>
        <w:t>inspection</w:t>
      </w:r>
      <w:r w:rsidRPr="00501CB5">
        <w:rPr>
          <w:spacing w:val="-8"/>
          <w:w w:val="110"/>
          <w:sz w:val="24"/>
          <w:szCs w:val="24"/>
        </w:rPr>
        <w:t xml:space="preserve"> </w:t>
      </w:r>
      <w:r w:rsidRPr="00501CB5">
        <w:rPr>
          <w:w w:val="110"/>
          <w:sz w:val="24"/>
          <w:szCs w:val="24"/>
        </w:rPr>
        <w:t>is</w:t>
      </w:r>
      <w:r w:rsidRPr="00501CB5">
        <w:rPr>
          <w:spacing w:val="-21"/>
          <w:w w:val="110"/>
          <w:sz w:val="24"/>
          <w:szCs w:val="24"/>
        </w:rPr>
        <w:t xml:space="preserve"> </w:t>
      </w:r>
      <w:r w:rsidRPr="00501CB5">
        <w:rPr>
          <w:w w:val="110"/>
          <w:sz w:val="24"/>
          <w:szCs w:val="24"/>
        </w:rPr>
        <w:t>complete,</w:t>
      </w:r>
      <w:r w:rsidRPr="00501CB5">
        <w:rPr>
          <w:spacing w:val="-3"/>
          <w:w w:val="110"/>
          <w:sz w:val="24"/>
          <w:szCs w:val="24"/>
        </w:rPr>
        <w:t xml:space="preserve"> </w:t>
      </w:r>
      <w:r w:rsidRPr="00501CB5">
        <w:rPr>
          <w:w w:val="110"/>
          <w:sz w:val="24"/>
          <w:szCs w:val="24"/>
        </w:rPr>
        <w:t>the</w:t>
      </w:r>
      <w:r w:rsidRPr="00501CB5">
        <w:rPr>
          <w:spacing w:val="-7"/>
          <w:w w:val="110"/>
          <w:sz w:val="24"/>
          <w:szCs w:val="24"/>
        </w:rPr>
        <w:t xml:space="preserve"> </w:t>
      </w:r>
      <w:r w:rsidRPr="00501CB5">
        <w:rPr>
          <w:w w:val="110"/>
          <w:sz w:val="24"/>
          <w:szCs w:val="24"/>
        </w:rPr>
        <w:t>Public</w:t>
      </w:r>
      <w:r w:rsidRPr="00501CB5">
        <w:rPr>
          <w:spacing w:val="-15"/>
          <w:w w:val="110"/>
          <w:sz w:val="24"/>
          <w:szCs w:val="24"/>
        </w:rPr>
        <w:t xml:space="preserve"> </w:t>
      </w:r>
      <w:r w:rsidRPr="00501CB5">
        <w:rPr>
          <w:w w:val="110"/>
          <w:sz w:val="24"/>
          <w:szCs w:val="24"/>
        </w:rPr>
        <w:t>Records</w:t>
      </w:r>
      <w:r w:rsidRPr="00501CB5">
        <w:rPr>
          <w:spacing w:val="-11"/>
          <w:w w:val="110"/>
          <w:sz w:val="24"/>
          <w:szCs w:val="24"/>
        </w:rPr>
        <w:t xml:space="preserve"> </w:t>
      </w:r>
      <w:r w:rsidRPr="00501CB5">
        <w:rPr>
          <w:w w:val="110"/>
          <w:sz w:val="24"/>
          <w:szCs w:val="24"/>
        </w:rPr>
        <w:t>Officer</w:t>
      </w:r>
      <w:r w:rsidRPr="00501CB5">
        <w:rPr>
          <w:spacing w:val="-11"/>
          <w:w w:val="110"/>
          <w:sz w:val="24"/>
          <w:szCs w:val="24"/>
        </w:rPr>
        <w:t xml:space="preserve"> </w:t>
      </w:r>
      <w:r w:rsidRPr="00501CB5">
        <w:rPr>
          <w:w w:val="110"/>
          <w:sz w:val="24"/>
          <w:szCs w:val="24"/>
        </w:rPr>
        <w:t>or designee shall make the requested copies or arrange for copying, pursuant to the cost schedule for copies as listed</w:t>
      </w:r>
      <w:r w:rsidRPr="00501CB5">
        <w:rPr>
          <w:spacing w:val="21"/>
          <w:w w:val="110"/>
          <w:sz w:val="24"/>
          <w:szCs w:val="24"/>
        </w:rPr>
        <w:t xml:space="preserve"> </w:t>
      </w:r>
      <w:r w:rsidRPr="00501CB5">
        <w:rPr>
          <w:w w:val="110"/>
          <w:sz w:val="24"/>
          <w:szCs w:val="24"/>
        </w:rPr>
        <w:t>herein.</w:t>
      </w:r>
      <w:r w:rsidR="00DB4E5D" w:rsidRPr="00501CB5">
        <w:rPr>
          <w:sz w:val="24"/>
          <w:szCs w:val="24"/>
        </w:rPr>
        <w:t xml:space="preserve"> </w:t>
      </w:r>
      <w:r w:rsidR="00DB4E5D" w:rsidRPr="00501CB5">
        <w:rPr>
          <w:w w:val="110"/>
          <w:sz w:val="24"/>
          <w:szCs w:val="24"/>
        </w:rPr>
        <w:t>Where Pierce Transit charges for copies, the requestor must pay for the copies.</w:t>
      </w:r>
    </w:p>
    <w:p w14:paraId="2F63B5A5" w14:textId="77777777" w:rsidR="00501CB5" w:rsidRDefault="00804FBF" w:rsidP="00501CB5">
      <w:pPr>
        <w:pStyle w:val="ListParagraph"/>
        <w:numPr>
          <w:ilvl w:val="0"/>
          <w:numId w:val="43"/>
        </w:numPr>
        <w:tabs>
          <w:tab w:val="left" w:pos="953"/>
        </w:tabs>
        <w:spacing w:line="360" w:lineRule="auto"/>
        <w:ind w:left="720"/>
        <w:jc w:val="both"/>
        <w:rPr>
          <w:sz w:val="24"/>
          <w:szCs w:val="24"/>
        </w:rPr>
      </w:pPr>
      <w:r w:rsidRPr="00501CB5">
        <w:rPr>
          <w:b/>
          <w:w w:val="110"/>
          <w:sz w:val="24"/>
          <w:szCs w:val="24"/>
        </w:rPr>
        <w:lastRenderedPageBreak/>
        <w:t>Providing</w:t>
      </w:r>
      <w:r w:rsidRPr="00501CB5">
        <w:rPr>
          <w:b/>
          <w:spacing w:val="-6"/>
          <w:w w:val="110"/>
          <w:sz w:val="24"/>
          <w:szCs w:val="24"/>
        </w:rPr>
        <w:t xml:space="preserve"> </w:t>
      </w:r>
      <w:r w:rsidRPr="00501CB5">
        <w:rPr>
          <w:b/>
          <w:w w:val="110"/>
          <w:sz w:val="24"/>
          <w:szCs w:val="24"/>
        </w:rPr>
        <w:t>records</w:t>
      </w:r>
      <w:r w:rsidRPr="00501CB5">
        <w:rPr>
          <w:b/>
          <w:spacing w:val="-5"/>
          <w:w w:val="110"/>
          <w:sz w:val="24"/>
          <w:szCs w:val="24"/>
        </w:rPr>
        <w:t xml:space="preserve"> </w:t>
      </w:r>
      <w:r w:rsidRPr="00501CB5">
        <w:rPr>
          <w:b/>
          <w:w w:val="110"/>
          <w:sz w:val="24"/>
          <w:szCs w:val="24"/>
        </w:rPr>
        <w:t>in</w:t>
      </w:r>
      <w:r w:rsidRPr="00501CB5">
        <w:rPr>
          <w:b/>
          <w:spacing w:val="-2"/>
          <w:w w:val="110"/>
          <w:sz w:val="24"/>
          <w:szCs w:val="24"/>
        </w:rPr>
        <w:t xml:space="preserve"> </w:t>
      </w:r>
      <w:r w:rsidRPr="00501CB5">
        <w:rPr>
          <w:b/>
          <w:w w:val="110"/>
          <w:sz w:val="24"/>
          <w:szCs w:val="24"/>
        </w:rPr>
        <w:t>installments.</w:t>
      </w:r>
      <w:r w:rsidRPr="00501CB5">
        <w:rPr>
          <w:b/>
          <w:spacing w:val="38"/>
          <w:w w:val="110"/>
          <w:sz w:val="24"/>
          <w:szCs w:val="24"/>
        </w:rPr>
        <w:t xml:space="preserve"> </w:t>
      </w:r>
      <w:r w:rsidRPr="00501CB5">
        <w:rPr>
          <w:w w:val="110"/>
          <w:sz w:val="24"/>
          <w:szCs w:val="24"/>
        </w:rPr>
        <w:t>When</w:t>
      </w:r>
      <w:r w:rsidRPr="00501CB5">
        <w:rPr>
          <w:spacing w:val="-1"/>
          <w:w w:val="110"/>
          <w:sz w:val="24"/>
          <w:szCs w:val="24"/>
        </w:rPr>
        <w:t xml:space="preserve"> </w:t>
      </w:r>
      <w:r w:rsidRPr="00501CB5">
        <w:rPr>
          <w:w w:val="110"/>
          <w:sz w:val="24"/>
          <w:szCs w:val="24"/>
        </w:rPr>
        <w:t>the</w:t>
      </w:r>
      <w:r w:rsidRPr="00501CB5">
        <w:rPr>
          <w:spacing w:val="-15"/>
          <w:w w:val="110"/>
          <w:sz w:val="24"/>
          <w:szCs w:val="24"/>
        </w:rPr>
        <w:t xml:space="preserve"> </w:t>
      </w:r>
      <w:r w:rsidRPr="00501CB5">
        <w:rPr>
          <w:w w:val="110"/>
          <w:sz w:val="24"/>
          <w:szCs w:val="24"/>
        </w:rPr>
        <w:t>request</w:t>
      </w:r>
      <w:r w:rsidRPr="00501CB5">
        <w:rPr>
          <w:spacing w:val="-6"/>
          <w:w w:val="110"/>
          <w:sz w:val="24"/>
          <w:szCs w:val="24"/>
        </w:rPr>
        <w:t xml:space="preserve"> </w:t>
      </w:r>
      <w:r w:rsidRPr="00501CB5">
        <w:rPr>
          <w:w w:val="110"/>
          <w:sz w:val="24"/>
          <w:szCs w:val="24"/>
        </w:rPr>
        <w:t>is</w:t>
      </w:r>
      <w:r w:rsidRPr="00501CB5">
        <w:rPr>
          <w:spacing w:val="-17"/>
          <w:w w:val="110"/>
          <w:sz w:val="24"/>
          <w:szCs w:val="24"/>
        </w:rPr>
        <w:t xml:space="preserve"> </w:t>
      </w:r>
      <w:r w:rsidRPr="00501CB5">
        <w:rPr>
          <w:w w:val="110"/>
          <w:sz w:val="24"/>
          <w:szCs w:val="24"/>
        </w:rPr>
        <w:t>for</w:t>
      </w:r>
      <w:r w:rsidRPr="00501CB5">
        <w:rPr>
          <w:spacing w:val="-10"/>
          <w:w w:val="110"/>
          <w:sz w:val="24"/>
          <w:szCs w:val="24"/>
        </w:rPr>
        <w:t xml:space="preserve"> </w:t>
      </w:r>
      <w:r w:rsidRPr="00501CB5">
        <w:rPr>
          <w:w w:val="110"/>
          <w:sz w:val="24"/>
          <w:szCs w:val="24"/>
        </w:rPr>
        <w:t>a</w:t>
      </w:r>
      <w:r w:rsidRPr="00501CB5">
        <w:rPr>
          <w:spacing w:val="-16"/>
          <w:w w:val="110"/>
          <w:sz w:val="24"/>
          <w:szCs w:val="24"/>
        </w:rPr>
        <w:t xml:space="preserve"> </w:t>
      </w:r>
      <w:r w:rsidRPr="00501CB5">
        <w:rPr>
          <w:w w:val="110"/>
          <w:sz w:val="24"/>
          <w:szCs w:val="24"/>
        </w:rPr>
        <w:t>large</w:t>
      </w:r>
      <w:r w:rsidRPr="00501CB5">
        <w:rPr>
          <w:spacing w:val="-12"/>
          <w:w w:val="110"/>
          <w:sz w:val="24"/>
          <w:szCs w:val="24"/>
        </w:rPr>
        <w:t xml:space="preserve"> </w:t>
      </w:r>
      <w:r w:rsidRPr="00501CB5">
        <w:rPr>
          <w:w w:val="110"/>
          <w:sz w:val="24"/>
          <w:szCs w:val="24"/>
        </w:rPr>
        <w:t>number</w:t>
      </w:r>
      <w:r w:rsidRPr="00501CB5">
        <w:rPr>
          <w:spacing w:val="-10"/>
          <w:w w:val="110"/>
          <w:sz w:val="24"/>
          <w:szCs w:val="24"/>
        </w:rPr>
        <w:t xml:space="preserve"> </w:t>
      </w:r>
      <w:r w:rsidRPr="00501CB5">
        <w:rPr>
          <w:w w:val="110"/>
          <w:sz w:val="24"/>
          <w:szCs w:val="24"/>
        </w:rPr>
        <w:t>of</w:t>
      </w:r>
      <w:r w:rsidRPr="00501CB5">
        <w:rPr>
          <w:spacing w:val="-16"/>
          <w:w w:val="110"/>
          <w:sz w:val="24"/>
          <w:szCs w:val="24"/>
        </w:rPr>
        <w:t xml:space="preserve"> </w:t>
      </w:r>
      <w:r w:rsidRPr="00501CB5">
        <w:rPr>
          <w:w w:val="110"/>
          <w:sz w:val="24"/>
          <w:szCs w:val="24"/>
        </w:rPr>
        <w:t>records,</w:t>
      </w:r>
      <w:r w:rsidRPr="00501CB5">
        <w:rPr>
          <w:spacing w:val="-2"/>
          <w:w w:val="110"/>
          <w:sz w:val="24"/>
          <w:szCs w:val="24"/>
        </w:rPr>
        <w:t xml:space="preserve"> </w:t>
      </w:r>
      <w:r w:rsidRPr="00501CB5">
        <w:rPr>
          <w:w w:val="110"/>
          <w:sz w:val="24"/>
          <w:szCs w:val="24"/>
        </w:rPr>
        <w:t>or</w:t>
      </w:r>
      <w:r w:rsidRPr="00501CB5">
        <w:rPr>
          <w:spacing w:val="-9"/>
          <w:w w:val="110"/>
          <w:sz w:val="24"/>
          <w:szCs w:val="24"/>
        </w:rPr>
        <w:t xml:space="preserve"> </w:t>
      </w:r>
      <w:r w:rsidRPr="00501CB5">
        <w:rPr>
          <w:w w:val="110"/>
          <w:sz w:val="24"/>
          <w:szCs w:val="24"/>
        </w:rPr>
        <w:t>for records that become available for production over time, the Public Records Officer or designee will provide access for inspection and copying in installments, if he or she reasonably determines that it would be practical to provide the records in that way.  If, within thirty</w:t>
      </w:r>
      <w:r w:rsidR="00894044" w:rsidRPr="00501CB5">
        <w:rPr>
          <w:w w:val="110"/>
          <w:sz w:val="24"/>
          <w:szCs w:val="24"/>
        </w:rPr>
        <w:t xml:space="preserve"> calendar</w:t>
      </w:r>
      <w:r w:rsidRPr="00501CB5">
        <w:rPr>
          <w:w w:val="110"/>
          <w:sz w:val="24"/>
          <w:szCs w:val="24"/>
        </w:rPr>
        <w:t xml:space="preserve"> days, the requestor fails to retrieve or inspect the entire set of records or one or more of the installments</w:t>
      </w:r>
      <w:r w:rsidR="00263B4F" w:rsidRPr="00501CB5">
        <w:rPr>
          <w:w w:val="110"/>
          <w:sz w:val="24"/>
          <w:szCs w:val="24"/>
        </w:rPr>
        <w:t xml:space="preserve"> (whether in hard copy of electronic format)</w:t>
      </w:r>
      <w:r w:rsidRPr="00501CB5">
        <w:rPr>
          <w:w w:val="110"/>
          <w:sz w:val="24"/>
          <w:szCs w:val="24"/>
        </w:rPr>
        <w:t>, the public records officer or designee may stop searching for the remaining records and close the</w:t>
      </w:r>
      <w:r w:rsidRPr="00501CB5">
        <w:rPr>
          <w:spacing w:val="32"/>
          <w:w w:val="110"/>
          <w:sz w:val="24"/>
          <w:szCs w:val="24"/>
        </w:rPr>
        <w:t xml:space="preserve"> </w:t>
      </w:r>
      <w:r w:rsidRPr="00501CB5">
        <w:rPr>
          <w:w w:val="110"/>
          <w:sz w:val="24"/>
          <w:szCs w:val="24"/>
        </w:rPr>
        <w:t>request.</w:t>
      </w:r>
    </w:p>
    <w:p w14:paraId="17ABA83D" w14:textId="77777777" w:rsidR="00501CB5" w:rsidRDefault="008E5EB4" w:rsidP="00501CB5">
      <w:pPr>
        <w:pStyle w:val="ListParagraph"/>
        <w:numPr>
          <w:ilvl w:val="0"/>
          <w:numId w:val="43"/>
        </w:numPr>
        <w:tabs>
          <w:tab w:val="left" w:pos="953"/>
        </w:tabs>
        <w:spacing w:line="360" w:lineRule="auto"/>
        <w:ind w:left="720"/>
        <w:jc w:val="both"/>
        <w:rPr>
          <w:sz w:val="24"/>
          <w:szCs w:val="24"/>
        </w:rPr>
      </w:pPr>
      <w:r w:rsidRPr="00501CB5">
        <w:rPr>
          <w:b/>
          <w:sz w:val="24"/>
          <w:szCs w:val="24"/>
        </w:rPr>
        <w:t>Prioritization.</w:t>
      </w:r>
      <w:r w:rsidRPr="00501CB5">
        <w:rPr>
          <w:sz w:val="24"/>
          <w:szCs w:val="24"/>
        </w:rPr>
        <w:t xml:space="preserve">  Pierce Transit may ask a requestor to prioritize the records he or she is requesting so that the agency is able to provide the most important records first. </w:t>
      </w:r>
      <w:r w:rsidR="00E710B8" w:rsidRPr="00501CB5">
        <w:rPr>
          <w:sz w:val="24"/>
          <w:szCs w:val="24"/>
        </w:rPr>
        <w:t>Pierce Transit is not</w:t>
      </w:r>
      <w:r w:rsidRPr="00501CB5">
        <w:rPr>
          <w:sz w:val="24"/>
          <w:szCs w:val="24"/>
        </w:rPr>
        <w:t xml:space="preserve"> required to ask for prioritization, and a requestor is not required to provide it.</w:t>
      </w:r>
    </w:p>
    <w:p w14:paraId="1592DEA3" w14:textId="77777777" w:rsidR="00501CB5" w:rsidRDefault="00501CB5" w:rsidP="00501CB5">
      <w:pPr>
        <w:pStyle w:val="ListParagraph"/>
        <w:numPr>
          <w:ilvl w:val="0"/>
          <w:numId w:val="43"/>
        </w:numPr>
        <w:tabs>
          <w:tab w:val="left" w:pos="950"/>
        </w:tabs>
        <w:spacing w:line="360" w:lineRule="auto"/>
        <w:ind w:left="720"/>
        <w:jc w:val="both"/>
        <w:rPr>
          <w:sz w:val="24"/>
          <w:szCs w:val="24"/>
        </w:rPr>
      </w:pPr>
      <w:r>
        <w:rPr>
          <w:b/>
          <w:sz w:val="24"/>
          <w:szCs w:val="24"/>
        </w:rPr>
        <w:t>P</w:t>
      </w:r>
      <w:r w:rsidR="00804FBF" w:rsidRPr="00501CB5">
        <w:rPr>
          <w:b/>
          <w:w w:val="105"/>
          <w:sz w:val="24"/>
          <w:szCs w:val="24"/>
        </w:rPr>
        <w:t xml:space="preserve">roviding partial records. </w:t>
      </w:r>
      <w:r w:rsidR="00804FBF" w:rsidRPr="00501CB5">
        <w:rPr>
          <w:w w:val="105"/>
          <w:sz w:val="24"/>
          <w:szCs w:val="24"/>
        </w:rPr>
        <w:t>In the event that Pierce Transit is unable to produce records that contain all of the requested information but can produce partially-responsive records, Pierce Transit will do so.</w:t>
      </w:r>
    </w:p>
    <w:p w14:paraId="0601DBA9" w14:textId="77777777" w:rsidR="00501CB5" w:rsidRDefault="00F455F7" w:rsidP="00501CB5">
      <w:pPr>
        <w:pStyle w:val="ListParagraph"/>
        <w:numPr>
          <w:ilvl w:val="0"/>
          <w:numId w:val="43"/>
        </w:numPr>
        <w:tabs>
          <w:tab w:val="left" w:pos="950"/>
        </w:tabs>
        <w:spacing w:line="360" w:lineRule="auto"/>
        <w:ind w:left="720"/>
        <w:jc w:val="both"/>
        <w:rPr>
          <w:sz w:val="24"/>
          <w:szCs w:val="24"/>
        </w:rPr>
      </w:pPr>
      <w:r w:rsidRPr="00501CB5">
        <w:rPr>
          <w:b/>
          <w:sz w:val="24"/>
          <w:szCs w:val="24"/>
        </w:rPr>
        <w:t>Estimate of time to respond.</w:t>
      </w:r>
      <w:r w:rsidRPr="00501CB5">
        <w:rPr>
          <w:sz w:val="24"/>
          <w:szCs w:val="24"/>
        </w:rPr>
        <w:t xml:space="preserve">  Pierce Transit will endeavor to provide a record(s) within the time provided in its reasonable estimate or communicate with the requestor that additional time is required to fulfill the request. Pierce Transit’s inability or failure to meet its own internal </w:t>
      </w:r>
      <w:r w:rsidR="00EC4F8D" w:rsidRPr="00501CB5">
        <w:rPr>
          <w:sz w:val="24"/>
          <w:szCs w:val="24"/>
        </w:rPr>
        <w:t xml:space="preserve">estimated </w:t>
      </w:r>
      <w:r w:rsidRPr="00501CB5">
        <w:rPr>
          <w:sz w:val="24"/>
          <w:szCs w:val="24"/>
        </w:rPr>
        <w:t xml:space="preserve">deadline shall not be deemed to be a violation of the act or these rules, assuming </w:t>
      </w:r>
      <w:r w:rsidR="00EC4F8D" w:rsidRPr="00501CB5">
        <w:rPr>
          <w:sz w:val="24"/>
          <w:szCs w:val="24"/>
        </w:rPr>
        <w:t>that Pierce Transit</w:t>
      </w:r>
      <w:r w:rsidRPr="00501CB5">
        <w:rPr>
          <w:sz w:val="24"/>
          <w:szCs w:val="24"/>
        </w:rPr>
        <w:t xml:space="preserve"> is working diligently to respond to the request. Pierce Transit will promptly communicate with a requestor when it determines its original estimate of time needs to be adjusted.</w:t>
      </w:r>
    </w:p>
    <w:p w14:paraId="28719F4C" w14:textId="77777777" w:rsidR="00501CB5" w:rsidRDefault="00804FBF" w:rsidP="00501CB5">
      <w:pPr>
        <w:pStyle w:val="ListParagraph"/>
        <w:numPr>
          <w:ilvl w:val="0"/>
          <w:numId w:val="43"/>
        </w:numPr>
        <w:tabs>
          <w:tab w:val="left" w:pos="950"/>
        </w:tabs>
        <w:spacing w:line="360" w:lineRule="auto"/>
        <w:ind w:left="720"/>
        <w:jc w:val="both"/>
        <w:rPr>
          <w:sz w:val="24"/>
          <w:szCs w:val="24"/>
        </w:rPr>
      </w:pPr>
      <w:r w:rsidRPr="00501CB5">
        <w:rPr>
          <w:b/>
          <w:w w:val="105"/>
          <w:sz w:val="24"/>
          <w:szCs w:val="24"/>
        </w:rPr>
        <w:t xml:space="preserve">Completion of production or inspection and closure of request. </w:t>
      </w:r>
      <w:r w:rsidRPr="00501CB5">
        <w:rPr>
          <w:w w:val="105"/>
          <w:sz w:val="24"/>
          <w:szCs w:val="24"/>
        </w:rPr>
        <w:t xml:space="preserve">When the production or inspection of the requested records is complete and all requested copies are provided, the Public Records Officer or designee will indicate that Pierce Transit has completed a </w:t>
      </w:r>
      <w:r w:rsidR="00E60F29" w:rsidRPr="00501CB5">
        <w:rPr>
          <w:w w:val="105"/>
          <w:sz w:val="24"/>
          <w:szCs w:val="24"/>
        </w:rPr>
        <w:t xml:space="preserve">reasonable </w:t>
      </w:r>
      <w:r w:rsidRPr="00501CB5">
        <w:rPr>
          <w:w w:val="105"/>
          <w:sz w:val="24"/>
          <w:szCs w:val="24"/>
        </w:rPr>
        <w:t>search for the requested records and made any located non-exempt records available or available for inspection and close the</w:t>
      </w:r>
      <w:r w:rsidRPr="00501CB5">
        <w:rPr>
          <w:spacing w:val="-10"/>
          <w:w w:val="105"/>
          <w:sz w:val="24"/>
          <w:szCs w:val="24"/>
        </w:rPr>
        <w:t xml:space="preserve"> </w:t>
      </w:r>
      <w:r w:rsidRPr="00501CB5">
        <w:rPr>
          <w:w w:val="105"/>
          <w:sz w:val="24"/>
          <w:szCs w:val="24"/>
        </w:rPr>
        <w:t>request.</w:t>
      </w:r>
    </w:p>
    <w:p w14:paraId="15197AB9" w14:textId="77777777" w:rsidR="00501CB5" w:rsidRDefault="00804FBF" w:rsidP="00501CB5">
      <w:pPr>
        <w:pStyle w:val="ListParagraph"/>
        <w:numPr>
          <w:ilvl w:val="0"/>
          <w:numId w:val="43"/>
        </w:numPr>
        <w:tabs>
          <w:tab w:val="left" w:pos="949"/>
        </w:tabs>
        <w:spacing w:line="360" w:lineRule="auto"/>
        <w:ind w:left="720"/>
        <w:jc w:val="both"/>
        <w:rPr>
          <w:sz w:val="24"/>
          <w:szCs w:val="24"/>
        </w:rPr>
      </w:pPr>
      <w:r w:rsidRPr="00501CB5">
        <w:rPr>
          <w:b/>
          <w:w w:val="105"/>
          <w:sz w:val="24"/>
          <w:szCs w:val="24"/>
        </w:rPr>
        <w:t xml:space="preserve">Closing withdrawn or abandoned request. </w:t>
      </w:r>
      <w:r w:rsidRPr="00501CB5">
        <w:rPr>
          <w:w w:val="105"/>
          <w:sz w:val="24"/>
          <w:szCs w:val="24"/>
        </w:rPr>
        <w:t>When the requestor  either</w:t>
      </w:r>
      <w:r w:rsidR="008B39D5" w:rsidRPr="00501CB5">
        <w:rPr>
          <w:w w:val="105"/>
          <w:sz w:val="24"/>
          <w:szCs w:val="24"/>
        </w:rPr>
        <w:t>:</w:t>
      </w:r>
      <w:r w:rsidRPr="00501CB5">
        <w:rPr>
          <w:w w:val="105"/>
          <w:sz w:val="24"/>
          <w:szCs w:val="24"/>
        </w:rPr>
        <w:t xml:space="preserve"> withdraws  the  request</w:t>
      </w:r>
      <w:r w:rsidR="008B39D5" w:rsidRPr="00501CB5">
        <w:rPr>
          <w:w w:val="105"/>
          <w:sz w:val="24"/>
          <w:szCs w:val="24"/>
        </w:rPr>
        <w:t>;</w:t>
      </w:r>
      <w:r w:rsidR="00E60F29" w:rsidRPr="00501CB5">
        <w:rPr>
          <w:w w:val="105"/>
          <w:sz w:val="24"/>
          <w:szCs w:val="24"/>
        </w:rPr>
        <w:t xml:space="preserve"> fails to clarify an entirely unclear request</w:t>
      </w:r>
      <w:r w:rsidR="008B39D5" w:rsidRPr="00501CB5">
        <w:rPr>
          <w:w w:val="105"/>
          <w:sz w:val="24"/>
          <w:szCs w:val="24"/>
        </w:rPr>
        <w:t xml:space="preserve">; </w:t>
      </w:r>
      <w:r w:rsidRPr="00501CB5">
        <w:rPr>
          <w:w w:val="105"/>
          <w:sz w:val="24"/>
          <w:szCs w:val="24"/>
        </w:rPr>
        <w:t xml:space="preserve"> fails to fulfill his or her obligations to inspect  the  records</w:t>
      </w:r>
      <w:r w:rsidR="008B39D5" w:rsidRPr="00501CB5">
        <w:rPr>
          <w:w w:val="105"/>
          <w:sz w:val="24"/>
          <w:szCs w:val="24"/>
        </w:rPr>
        <w:t>,</w:t>
      </w:r>
      <w:r w:rsidRPr="00501CB5">
        <w:rPr>
          <w:w w:val="105"/>
          <w:sz w:val="24"/>
          <w:szCs w:val="24"/>
        </w:rPr>
        <w:t xml:space="preserve">  pay the  deposit</w:t>
      </w:r>
      <w:r w:rsidR="008B39D5" w:rsidRPr="00501CB5">
        <w:rPr>
          <w:w w:val="105"/>
          <w:sz w:val="24"/>
          <w:szCs w:val="24"/>
        </w:rPr>
        <w:t>, pay the required fees for an installment;</w:t>
      </w:r>
      <w:r w:rsidRPr="00501CB5">
        <w:rPr>
          <w:w w:val="105"/>
          <w:sz w:val="24"/>
          <w:szCs w:val="24"/>
        </w:rPr>
        <w:t xml:space="preserve"> or </w:t>
      </w:r>
      <w:r w:rsidR="008B39D5" w:rsidRPr="00501CB5">
        <w:rPr>
          <w:w w:val="105"/>
          <w:sz w:val="24"/>
          <w:szCs w:val="24"/>
        </w:rPr>
        <w:t xml:space="preserve">make </w:t>
      </w:r>
      <w:r w:rsidRPr="00501CB5">
        <w:rPr>
          <w:w w:val="105"/>
          <w:sz w:val="24"/>
          <w:szCs w:val="24"/>
        </w:rPr>
        <w:t>final payment for the requested copies, the  Public Records  Officer will close the  request  and</w:t>
      </w:r>
      <w:r w:rsidR="008B39D5" w:rsidRPr="00501CB5">
        <w:rPr>
          <w:w w:val="105"/>
          <w:sz w:val="24"/>
          <w:szCs w:val="24"/>
        </w:rPr>
        <w:t xml:space="preserve">, </w:t>
      </w:r>
      <w:r w:rsidRPr="00501CB5">
        <w:rPr>
          <w:w w:val="105"/>
          <w:sz w:val="24"/>
          <w:szCs w:val="24"/>
        </w:rPr>
        <w:t xml:space="preserve"> </w:t>
      </w:r>
      <w:r w:rsidR="008B39D5" w:rsidRPr="00501CB5">
        <w:rPr>
          <w:w w:val="105"/>
          <w:sz w:val="24"/>
          <w:szCs w:val="24"/>
        </w:rPr>
        <w:t xml:space="preserve">unless the agency has already indicated in previous correspondence that the request would be automatically closed under the above circumstances, </w:t>
      </w:r>
      <w:r w:rsidRPr="00501CB5">
        <w:rPr>
          <w:w w:val="105"/>
          <w:sz w:val="24"/>
          <w:szCs w:val="24"/>
        </w:rPr>
        <w:t>indicate</w:t>
      </w:r>
      <w:r w:rsidRPr="00501CB5">
        <w:rPr>
          <w:spacing w:val="18"/>
          <w:w w:val="105"/>
          <w:sz w:val="24"/>
          <w:szCs w:val="24"/>
        </w:rPr>
        <w:t xml:space="preserve"> </w:t>
      </w:r>
      <w:r w:rsidRPr="00501CB5">
        <w:rPr>
          <w:w w:val="105"/>
          <w:sz w:val="24"/>
          <w:szCs w:val="24"/>
        </w:rPr>
        <w:t>to</w:t>
      </w:r>
      <w:r w:rsidRPr="00501CB5">
        <w:rPr>
          <w:spacing w:val="23"/>
          <w:w w:val="105"/>
          <w:sz w:val="24"/>
          <w:szCs w:val="24"/>
        </w:rPr>
        <w:t xml:space="preserve"> </w:t>
      </w:r>
      <w:r w:rsidRPr="00501CB5">
        <w:rPr>
          <w:w w:val="105"/>
          <w:sz w:val="24"/>
          <w:szCs w:val="24"/>
        </w:rPr>
        <w:t>the</w:t>
      </w:r>
      <w:r w:rsidRPr="00501CB5">
        <w:rPr>
          <w:spacing w:val="17"/>
          <w:w w:val="105"/>
          <w:sz w:val="24"/>
          <w:szCs w:val="24"/>
        </w:rPr>
        <w:t xml:space="preserve"> </w:t>
      </w:r>
      <w:r w:rsidRPr="00501CB5">
        <w:rPr>
          <w:w w:val="105"/>
          <w:sz w:val="24"/>
          <w:szCs w:val="24"/>
        </w:rPr>
        <w:t>requestor</w:t>
      </w:r>
      <w:r w:rsidRPr="00501CB5">
        <w:rPr>
          <w:spacing w:val="21"/>
          <w:w w:val="105"/>
          <w:sz w:val="24"/>
          <w:szCs w:val="24"/>
        </w:rPr>
        <w:t xml:space="preserve"> </w:t>
      </w:r>
      <w:r w:rsidRPr="00501CB5">
        <w:rPr>
          <w:w w:val="105"/>
          <w:sz w:val="24"/>
          <w:szCs w:val="24"/>
        </w:rPr>
        <w:lastRenderedPageBreak/>
        <w:t>that</w:t>
      </w:r>
      <w:r w:rsidRPr="00501CB5">
        <w:rPr>
          <w:spacing w:val="21"/>
          <w:w w:val="105"/>
          <w:sz w:val="24"/>
          <w:szCs w:val="24"/>
        </w:rPr>
        <w:t xml:space="preserve"> </w:t>
      </w:r>
      <w:r w:rsidRPr="00501CB5">
        <w:rPr>
          <w:w w:val="105"/>
          <w:sz w:val="24"/>
          <w:szCs w:val="24"/>
        </w:rPr>
        <w:t>Pierce</w:t>
      </w:r>
      <w:r w:rsidRPr="00501CB5">
        <w:rPr>
          <w:spacing w:val="2"/>
          <w:w w:val="105"/>
          <w:sz w:val="24"/>
          <w:szCs w:val="24"/>
        </w:rPr>
        <w:t xml:space="preserve"> </w:t>
      </w:r>
      <w:r w:rsidRPr="00501CB5">
        <w:rPr>
          <w:w w:val="105"/>
          <w:sz w:val="24"/>
          <w:szCs w:val="24"/>
        </w:rPr>
        <w:t>Transit</w:t>
      </w:r>
      <w:r w:rsidRPr="00501CB5">
        <w:rPr>
          <w:spacing w:val="20"/>
          <w:w w:val="105"/>
          <w:sz w:val="24"/>
          <w:szCs w:val="24"/>
        </w:rPr>
        <w:t xml:space="preserve"> </w:t>
      </w:r>
      <w:r w:rsidRPr="00501CB5">
        <w:rPr>
          <w:w w:val="105"/>
          <w:sz w:val="24"/>
          <w:szCs w:val="24"/>
        </w:rPr>
        <w:t>has</w:t>
      </w:r>
      <w:r w:rsidRPr="00501CB5">
        <w:rPr>
          <w:spacing w:val="8"/>
          <w:w w:val="105"/>
          <w:sz w:val="24"/>
          <w:szCs w:val="24"/>
        </w:rPr>
        <w:t xml:space="preserve"> </w:t>
      </w:r>
      <w:r w:rsidRPr="00501CB5">
        <w:rPr>
          <w:w w:val="105"/>
          <w:sz w:val="24"/>
          <w:szCs w:val="24"/>
        </w:rPr>
        <w:t>closed</w:t>
      </w:r>
      <w:r w:rsidRPr="00501CB5">
        <w:rPr>
          <w:spacing w:val="23"/>
          <w:w w:val="105"/>
          <w:sz w:val="24"/>
          <w:szCs w:val="24"/>
        </w:rPr>
        <w:t xml:space="preserve"> </w:t>
      </w:r>
      <w:r w:rsidRPr="00501CB5">
        <w:rPr>
          <w:w w:val="105"/>
          <w:sz w:val="24"/>
          <w:szCs w:val="24"/>
        </w:rPr>
        <w:t>the</w:t>
      </w:r>
      <w:r w:rsidRPr="00501CB5">
        <w:rPr>
          <w:spacing w:val="27"/>
          <w:w w:val="105"/>
          <w:sz w:val="24"/>
          <w:szCs w:val="24"/>
        </w:rPr>
        <w:t xml:space="preserve"> </w:t>
      </w:r>
      <w:r w:rsidRPr="00501CB5">
        <w:rPr>
          <w:w w:val="105"/>
          <w:sz w:val="24"/>
          <w:szCs w:val="24"/>
        </w:rPr>
        <w:t>request.</w:t>
      </w:r>
    </w:p>
    <w:p w14:paraId="31DE7F69" w14:textId="77777777" w:rsidR="00501CB5" w:rsidRPr="00501CB5" w:rsidRDefault="00804FBF" w:rsidP="00501CB5">
      <w:pPr>
        <w:pStyle w:val="ListParagraph"/>
        <w:numPr>
          <w:ilvl w:val="0"/>
          <w:numId w:val="43"/>
        </w:numPr>
        <w:tabs>
          <w:tab w:val="left" w:pos="949"/>
        </w:tabs>
        <w:spacing w:line="360" w:lineRule="auto"/>
        <w:ind w:left="720"/>
        <w:jc w:val="both"/>
        <w:rPr>
          <w:sz w:val="24"/>
          <w:szCs w:val="24"/>
        </w:rPr>
      </w:pPr>
      <w:r w:rsidRPr="00501CB5">
        <w:rPr>
          <w:b/>
          <w:w w:val="105"/>
          <w:sz w:val="24"/>
          <w:szCs w:val="24"/>
        </w:rPr>
        <w:t xml:space="preserve">Later discovered documents. </w:t>
      </w:r>
      <w:r w:rsidRPr="00501CB5">
        <w:rPr>
          <w:w w:val="105"/>
          <w:sz w:val="24"/>
          <w:szCs w:val="24"/>
        </w:rPr>
        <w:t xml:space="preserve">If, after Pierce Transit has informed the requestor that it has provided all available records, and the Public Records Officer later becomes aware of additional responsive documents existing at the time of the request, the </w:t>
      </w:r>
      <w:r w:rsidR="00764A25" w:rsidRPr="00501CB5">
        <w:rPr>
          <w:w w:val="105"/>
          <w:sz w:val="24"/>
          <w:szCs w:val="24"/>
        </w:rPr>
        <w:t>Public Records</w:t>
      </w:r>
      <w:r w:rsidRPr="00501CB5">
        <w:rPr>
          <w:w w:val="105"/>
          <w:sz w:val="24"/>
          <w:szCs w:val="24"/>
        </w:rPr>
        <w:t xml:space="preserve"> Officer will promptly inform the requestor of </w:t>
      </w:r>
      <w:r w:rsidR="00764A25" w:rsidRPr="00501CB5">
        <w:rPr>
          <w:w w:val="105"/>
          <w:sz w:val="24"/>
          <w:szCs w:val="24"/>
        </w:rPr>
        <w:t>the additional documents and provide them</w:t>
      </w:r>
      <w:r w:rsidRPr="00501CB5">
        <w:rPr>
          <w:w w:val="105"/>
          <w:sz w:val="24"/>
          <w:szCs w:val="24"/>
        </w:rPr>
        <w:t xml:space="preserve"> on an expedited</w:t>
      </w:r>
      <w:r w:rsidRPr="00501CB5">
        <w:rPr>
          <w:spacing w:val="52"/>
          <w:w w:val="105"/>
          <w:sz w:val="24"/>
          <w:szCs w:val="24"/>
        </w:rPr>
        <w:t xml:space="preserve"> </w:t>
      </w:r>
      <w:r w:rsidRPr="00501CB5">
        <w:rPr>
          <w:w w:val="105"/>
          <w:sz w:val="24"/>
          <w:szCs w:val="24"/>
        </w:rPr>
        <w:t>basis.</w:t>
      </w:r>
    </w:p>
    <w:p w14:paraId="3855EDB9" w14:textId="2AF82EAF" w:rsidR="002A0046" w:rsidRPr="00501CB5" w:rsidRDefault="00501CB5" w:rsidP="00501CB5">
      <w:pPr>
        <w:pStyle w:val="ListParagraph"/>
        <w:numPr>
          <w:ilvl w:val="0"/>
          <w:numId w:val="31"/>
        </w:numPr>
        <w:tabs>
          <w:tab w:val="left" w:pos="949"/>
        </w:tabs>
        <w:spacing w:line="360" w:lineRule="auto"/>
        <w:ind w:left="0" w:firstLine="0"/>
        <w:jc w:val="center"/>
        <w:rPr>
          <w:b/>
          <w:sz w:val="24"/>
          <w:szCs w:val="24"/>
        </w:rPr>
      </w:pPr>
      <w:r>
        <w:rPr>
          <w:b/>
          <w:sz w:val="24"/>
          <w:szCs w:val="24"/>
        </w:rPr>
        <w:t xml:space="preserve">  </w:t>
      </w:r>
      <w:r w:rsidR="00804FBF" w:rsidRPr="00501CB5">
        <w:rPr>
          <w:b/>
          <w:sz w:val="24"/>
          <w:szCs w:val="24"/>
        </w:rPr>
        <w:t xml:space="preserve">PROCESSING OF PUBLIC RECORDS REQUESTS </w:t>
      </w:r>
      <w:r w:rsidR="002A0046" w:rsidRPr="00501CB5">
        <w:rPr>
          <w:b/>
          <w:sz w:val="24"/>
          <w:szCs w:val="24"/>
        </w:rPr>
        <w:t>–</w:t>
      </w:r>
    </w:p>
    <w:p w14:paraId="538DB38A" w14:textId="77777777" w:rsidR="009031E3" w:rsidRPr="006405AF" w:rsidRDefault="00804FBF" w:rsidP="00501CB5">
      <w:pPr>
        <w:pStyle w:val="Heading3"/>
        <w:tabs>
          <w:tab w:val="left" w:pos="1365"/>
          <w:tab w:val="left" w:pos="1366"/>
        </w:tabs>
        <w:spacing w:line="360" w:lineRule="auto"/>
        <w:ind w:left="0" w:firstLine="0"/>
        <w:jc w:val="center"/>
        <w:rPr>
          <w:sz w:val="24"/>
          <w:szCs w:val="24"/>
        </w:rPr>
      </w:pPr>
      <w:r w:rsidRPr="006405AF">
        <w:rPr>
          <w:sz w:val="24"/>
          <w:szCs w:val="24"/>
        </w:rPr>
        <w:t>ELECTRONIC</w:t>
      </w:r>
      <w:r w:rsidRPr="006405AF">
        <w:rPr>
          <w:spacing w:val="12"/>
          <w:sz w:val="24"/>
          <w:szCs w:val="24"/>
        </w:rPr>
        <w:t xml:space="preserve"> </w:t>
      </w:r>
      <w:r w:rsidRPr="006405AF">
        <w:rPr>
          <w:sz w:val="24"/>
          <w:szCs w:val="24"/>
        </w:rPr>
        <w:t>RECORDS</w:t>
      </w:r>
    </w:p>
    <w:p w14:paraId="5C5B6C84" w14:textId="77777777" w:rsidR="00501CB5" w:rsidRDefault="00804FBF" w:rsidP="00501CB5">
      <w:pPr>
        <w:pStyle w:val="ListParagraph"/>
        <w:numPr>
          <w:ilvl w:val="0"/>
          <w:numId w:val="44"/>
        </w:numPr>
        <w:tabs>
          <w:tab w:val="left" w:pos="953"/>
        </w:tabs>
        <w:spacing w:line="360" w:lineRule="auto"/>
        <w:ind w:left="720"/>
        <w:jc w:val="both"/>
        <w:rPr>
          <w:sz w:val="24"/>
          <w:szCs w:val="24"/>
        </w:rPr>
      </w:pPr>
      <w:r w:rsidRPr="006405AF">
        <w:rPr>
          <w:b/>
          <w:w w:val="105"/>
          <w:sz w:val="24"/>
          <w:szCs w:val="24"/>
        </w:rPr>
        <w:t xml:space="preserve">Requesting electronic records. </w:t>
      </w:r>
      <w:r w:rsidRPr="006405AF">
        <w:rPr>
          <w:w w:val="105"/>
          <w:sz w:val="24"/>
          <w:szCs w:val="24"/>
        </w:rPr>
        <w:t>The process for requesting electronic public records is the same as for requesting paper public</w:t>
      </w:r>
      <w:r w:rsidRPr="006405AF">
        <w:rPr>
          <w:spacing w:val="13"/>
          <w:w w:val="105"/>
          <w:sz w:val="24"/>
          <w:szCs w:val="24"/>
        </w:rPr>
        <w:t xml:space="preserve"> </w:t>
      </w:r>
      <w:r w:rsidRPr="006405AF">
        <w:rPr>
          <w:w w:val="105"/>
          <w:sz w:val="24"/>
          <w:szCs w:val="24"/>
        </w:rPr>
        <w:t>records.</w:t>
      </w:r>
    </w:p>
    <w:p w14:paraId="291F8760" w14:textId="2024E243" w:rsidR="00501CB5" w:rsidRDefault="00804FBF" w:rsidP="00501CB5">
      <w:pPr>
        <w:pStyle w:val="ListParagraph"/>
        <w:numPr>
          <w:ilvl w:val="0"/>
          <w:numId w:val="44"/>
        </w:numPr>
        <w:tabs>
          <w:tab w:val="left" w:pos="953"/>
        </w:tabs>
        <w:spacing w:line="360" w:lineRule="auto"/>
        <w:ind w:left="720"/>
        <w:jc w:val="both"/>
        <w:rPr>
          <w:sz w:val="24"/>
          <w:szCs w:val="24"/>
        </w:rPr>
      </w:pPr>
      <w:r w:rsidRPr="00501CB5">
        <w:rPr>
          <w:b/>
          <w:w w:val="105"/>
          <w:sz w:val="24"/>
          <w:szCs w:val="24"/>
        </w:rPr>
        <w:t xml:space="preserve">Providing electronic records. </w:t>
      </w:r>
      <w:r w:rsidRPr="00501CB5">
        <w:rPr>
          <w:w w:val="105"/>
          <w:sz w:val="24"/>
          <w:szCs w:val="24"/>
        </w:rPr>
        <w:t xml:space="preserve">When a requestor requests records in an electronic format, the Public Records Officer will provide </w:t>
      </w:r>
      <w:r w:rsidR="00764A25" w:rsidRPr="00501CB5">
        <w:rPr>
          <w:w w:val="105"/>
          <w:sz w:val="24"/>
          <w:szCs w:val="24"/>
        </w:rPr>
        <w:t>the non</w:t>
      </w:r>
      <w:r w:rsidRPr="00501CB5">
        <w:rPr>
          <w:w w:val="105"/>
          <w:sz w:val="24"/>
          <w:szCs w:val="24"/>
        </w:rPr>
        <w:t>-</w:t>
      </w:r>
      <w:r w:rsidR="00764A25" w:rsidRPr="00501CB5">
        <w:rPr>
          <w:w w:val="105"/>
          <w:sz w:val="24"/>
          <w:szCs w:val="24"/>
        </w:rPr>
        <w:t>exempt records (or portions of such records</w:t>
      </w:r>
      <w:r w:rsidRPr="00501CB5">
        <w:rPr>
          <w:w w:val="105"/>
          <w:sz w:val="24"/>
          <w:szCs w:val="24"/>
        </w:rPr>
        <w:t xml:space="preserve">) that are reasonably locatable in an electronic format that </w:t>
      </w:r>
      <w:r w:rsidR="003C3FCC" w:rsidRPr="00501CB5">
        <w:rPr>
          <w:w w:val="105"/>
          <w:sz w:val="24"/>
          <w:szCs w:val="24"/>
        </w:rPr>
        <w:t>is used by the Agency, or in a</w:t>
      </w:r>
      <w:r w:rsidRPr="00501CB5">
        <w:rPr>
          <w:w w:val="105"/>
          <w:sz w:val="24"/>
          <w:szCs w:val="24"/>
        </w:rPr>
        <w:t xml:space="preserve"> format that is reasonably translatable from the format in which the agency keeps the</w:t>
      </w:r>
      <w:r w:rsidRPr="00501CB5">
        <w:rPr>
          <w:spacing w:val="15"/>
          <w:w w:val="105"/>
          <w:sz w:val="24"/>
          <w:szCs w:val="24"/>
        </w:rPr>
        <w:t xml:space="preserve"> </w:t>
      </w:r>
      <w:r w:rsidRPr="00501CB5">
        <w:rPr>
          <w:w w:val="105"/>
          <w:sz w:val="24"/>
          <w:szCs w:val="24"/>
        </w:rPr>
        <w:t>record.</w:t>
      </w:r>
      <w:r w:rsidR="00B91ACA" w:rsidRPr="00501CB5">
        <w:rPr>
          <w:w w:val="105"/>
          <w:sz w:val="24"/>
          <w:szCs w:val="24"/>
        </w:rPr>
        <w:t xml:space="preserve">  </w:t>
      </w:r>
      <w:r w:rsidR="000C53AD" w:rsidRPr="00501CB5">
        <w:rPr>
          <w:w w:val="105"/>
          <w:sz w:val="24"/>
          <w:szCs w:val="24"/>
        </w:rPr>
        <w:t>When locating the requested records or translating them into the requested format cannot be done without customized access or specialized programming,</w:t>
      </w:r>
      <w:r w:rsidR="002304BB" w:rsidRPr="00501CB5">
        <w:rPr>
          <w:color w:val="000000"/>
          <w:position w:val="16"/>
          <w:sz w:val="24"/>
          <w:szCs w:val="24"/>
          <w:u w:val="single"/>
          <w:lang w:bidi="ar-SA"/>
        </w:rPr>
        <w:t xml:space="preserve"> </w:t>
      </w:r>
      <w:r w:rsidR="002304BB" w:rsidRPr="00501CB5">
        <w:rPr>
          <w:w w:val="105"/>
          <w:sz w:val="24"/>
          <w:szCs w:val="24"/>
          <w:u w:val="single"/>
        </w:rPr>
        <w:t>Pierce Transit may assess a customized service charge if the agency estimates that the request would require use of information technology expertise to prepare or compile the records when such customized access services are not used by the agency for other business purposes.</w:t>
      </w:r>
    </w:p>
    <w:p w14:paraId="21F984D5" w14:textId="77777777" w:rsidR="00501CB5" w:rsidRDefault="00F14999" w:rsidP="00501CB5">
      <w:pPr>
        <w:pStyle w:val="ListParagraph"/>
        <w:numPr>
          <w:ilvl w:val="0"/>
          <w:numId w:val="44"/>
        </w:numPr>
        <w:tabs>
          <w:tab w:val="left" w:pos="950"/>
        </w:tabs>
        <w:spacing w:line="360" w:lineRule="auto"/>
        <w:ind w:left="720"/>
        <w:jc w:val="both"/>
        <w:rPr>
          <w:sz w:val="24"/>
          <w:szCs w:val="24"/>
        </w:rPr>
      </w:pPr>
      <w:r w:rsidRPr="00501CB5">
        <w:rPr>
          <w:b/>
          <w:w w:val="105"/>
          <w:sz w:val="24"/>
          <w:szCs w:val="24"/>
        </w:rPr>
        <w:t>Delivery of electronic records.</w:t>
      </w:r>
      <w:r w:rsidRPr="00501CB5">
        <w:rPr>
          <w:w w:val="105"/>
          <w:sz w:val="24"/>
          <w:szCs w:val="24"/>
        </w:rPr>
        <w:t xml:space="preserve">  </w:t>
      </w:r>
      <w:r w:rsidR="00B91ACA" w:rsidRPr="00501CB5">
        <w:rPr>
          <w:w w:val="105"/>
          <w:sz w:val="24"/>
          <w:szCs w:val="24"/>
        </w:rPr>
        <w:t>Pierce Transit retains the right to determine the most reasonable</w:t>
      </w:r>
      <w:r w:rsidR="006A37C8" w:rsidRPr="00501CB5">
        <w:rPr>
          <w:w w:val="105"/>
          <w:sz w:val="24"/>
          <w:szCs w:val="24"/>
        </w:rPr>
        <w:t xml:space="preserve"> and technically feasible</w:t>
      </w:r>
      <w:r w:rsidR="00B91ACA" w:rsidRPr="00501CB5">
        <w:rPr>
          <w:w w:val="105"/>
          <w:sz w:val="24"/>
          <w:szCs w:val="24"/>
        </w:rPr>
        <w:t xml:space="preserve"> method by which to deliver electronic records, and may deliver electronic records </w:t>
      </w:r>
      <w:r w:rsidR="006A37C8" w:rsidRPr="00501CB5">
        <w:rPr>
          <w:w w:val="105"/>
          <w:sz w:val="24"/>
          <w:szCs w:val="24"/>
        </w:rPr>
        <w:t xml:space="preserve">in one or more of the following ways:  </w:t>
      </w:r>
      <w:r w:rsidRPr="00501CB5">
        <w:rPr>
          <w:w w:val="105"/>
          <w:sz w:val="24"/>
          <w:szCs w:val="24"/>
        </w:rPr>
        <w:t>post records on the agency's web site and provide the re-questor links to specific documents; make a computer terminal available at the agency so a requestor can inspect electronic records and designate specific ones for copying; send records by email; copy records onto a CD, DVD, hard drive or thumb drive and mail it to the requestor or make it available for pickup; upload records to a cloud-based server, including to a file transfer protocol (FTP) site and send the requestor a link to the site; provide records through an agency portal; or, through other means. Nothing herein shall be construed to require Pierce Transit to buy new software, hardware or licenses to process a request for production or delivery of public records.</w:t>
      </w:r>
    </w:p>
    <w:p w14:paraId="4D42EE60" w14:textId="77777777" w:rsidR="00501CB5" w:rsidRPr="00501CB5" w:rsidRDefault="00804FBF" w:rsidP="00501CB5">
      <w:pPr>
        <w:pStyle w:val="ListParagraph"/>
        <w:numPr>
          <w:ilvl w:val="0"/>
          <w:numId w:val="44"/>
        </w:numPr>
        <w:tabs>
          <w:tab w:val="left" w:pos="950"/>
        </w:tabs>
        <w:spacing w:line="360" w:lineRule="auto"/>
        <w:ind w:left="720"/>
        <w:jc w:val="both"/>
        <w:rPr>
          <w:sz w:val="24"/>
          <w:szCs w:val="24"/>
        </w:rPr>
      </w:pPr>
      <w:r w:rsidRPr="00501CB5">
        <w:rPr>
          <w:b/>
          <w:w w:val="105"/>
          <w:sz w:val="24"/>
          <w:szCs w:val="24"/>
        </w:rPr>
        <w:t xml:space="preserve">Customized access to databases. </w:t>
      </w:r>
      <w:r w:rsidRPr="00501CB5">
        <w:rPr>
          <w:w w:val="105"/>
          <w:sz w:val="24"/>
          <w:szCs w:val="24"/>
        </w:rPr>
        <w:t xml:space="preserve">With the consent of the requestor, the Agency may provide customized access under RCW 43.105.280 if the record is not reasonably locatable </w:t>
      </w:r>
      <w:r w:rsidRPr="00501CB5">
        <w:rPr>
          <w:w w:val="105"/>
          <w:sz w:val="24"/>
          <w:szCs w:val="24"/>
        </w:rPr>
        <w:lastRenderedPageBreak/>
        <w:t xml:space="preserve">or not reasonably translatable into the format requested. Pierce </w:t>
      </w:r>
      <w:r w:rsidR="00764A25" w:rsidRPr="00501CB5">
        <w:rPr>
          <w:w w:val="105"/>
          <w:sz w:val="24"/>
          <w:szCs w:val="24"/>
        </w:rPr>
        <w:t>Transit may</w:t>
      </w:r>
      <w:r w:rsidRPr="00501CB5">
        <w:rPr>
          <w:w w:val="105"/>
          <w:sz w:val="24"/>
          <w:szCs w:val="24"/>
        </w:rPr>
        <w:t xml:space="preserve"> </w:t>
      </w:r>
      <w:r w:rsidR="00764A25" w:rsidRPr="00501CB5">
        <w:rPr>
          <w:w w:val="105"/>
          <w:sz w:val="24"/>
          <w:szCs w:val="24"/>
        </w:rPr>
        <w:t>charge a</w:t>
      </w:r>
      <w:r w:rsidRPr="00501CB5">
        <w:rPr>
          <w:w w:val="105"/>
          <w:sz w:val="24"/>
          <w:szCs w:val="24"/>
        </w:rPr>
        <w:t xml:space="preserve"> fee consistent with RCW 43.105.280 for such customized</w:t>
      </w:r>
      <w:r w:rsidRPr="00501CB5">
        <w:rPr>
          <w:spacing w:val="-15"/>
          <w:w w:val="105"/>
          <w:sz w:val="24"/>
          <w:szCs w:val="24"/>
        </w:rPr>
        <w:t xml:space="preserve"> </w:t>
      </w:r>
      <w:r w:rsidRPr="00501CB5">
        <w:rPr>
          <w:w w:val="105"/>
          <w:sz w:val="24"/>
          <w:szCs w:val="24"/>
        </w:rPr>
        <w:t>access.</w:t>
      </w:r>
    </w:p>
    <w:p w14:paraId="13C87D8E" w14:textId="1FBDBE86" w:rsidR="009031E3" w:rsidRPr="00501CB5" w:rsidRDefault="00804FBF" w:rsidP="00501CB5">
      <w:pPr>
        <w:pStyle w:val="ListParagraph"/>
        <w:numPr>
          <w:ilvl w:val="0"/>
          <w:numId w:val="31"/>
        </w:numPr>
        <w:tabs>
          <w:tab w:val="left" w:pos="950"/>
        </w:tabs>
        <w:spacing w:line="360" w:lineRule="auto"/>
        <w:jc w:val="center"/>
        <w:rPr>
          <w:b/>
          <w:sz w:val="24"/>
          <w:szCs w:val="24"/>
        </w:rPr>
      </w:pPr>
      <w:r w:rsidRPr="00501CB5">
        <w:rPr>
          <w:b/>
          <w:sz w:val="24"/>
          <w:szCs w:val="24"/>
        </w:rPr>
        <w:t>EXEMPTIONS</w:t>
      </w:r>
      <w:r w:rsidR="00B508F5" w:rsidRPr="00501CB5">
        <w:rPr>
          <w:b/>
          <w:sz w:val="24"/>
          <w:szCs w:val="24"/>
        </w:rPr>
        <w:t xml:space="preserve"> OR OTHER BASIS FOR DENIAL</w:t>
      </w:r>
    </w:p>
    <w:p w14:paraId="05E4C9F5" w14:textId="77777777" w:rsidR="00501CB5" w:rsidRPr="00501CB5" w:rsidRDefault="00804FBF" w:rsidP="00501CB5">
      <w:pPr>
        <w:pStyle w:val="ListParagraph"/>
        <w:numPr>
          <w:ilvl w:val="0"/>
          <w:numId w:val="45"/>
        </w:numPr>
        <w:tabs>
          <w:tab w:val="left" w:pos="953"/>
        </w:tabs>
        <w:spacing w:before="7" w:line="360" w:lineRule="auto"/>
        <w:ind w:left="720"/>
        <w:jc w:val="both"/>
        <w:rPr>
          <w:sz w:val="24"/>
          <w:szCs w:val="24"/>
        </w:rPr>
      </w:pPr>
      <w:r w:rsidRPr="006405AF">
        <w:rPr>
          <w:w w:val="110"/>
          <w:sz w:val="24"/>
          <w:szCs w:val="24"/>
        </w:rPr>
        <w:t xml:space="preserve">The Public Records Act provides that </w:t>
      </w:r>
      <w:r w:rsidR="00247FE8" w:rsidRPr="006405AF">
        <w:rPr>
          <w:w w:val="110"/>
          <w:sz w:val="24"/>
          <w:szCs w:val="24"/>
        </w:rPr>
        <w:t>several</w:t>
      </w:r>
      <w:r w:rsidRPr="006405AF">
        <w:rPr>
          <w:w w:val="110"/>
          <w:sz w:val="24"/>
          <w:szCs w:val="24"/>
        </w:rPr>
        <w:t xml:space="preserve"> types of documents are exempt from public inspection and copying. See generally: RCW 42.56.050;</w:t>
      </w:r>
      <w:r w:rsidRPr="006405AF">
        <w:rPr>
          <w:spacing w:val="23"/>
          <w:w w:val="110"/>
          <w:sz w:val="24"/>
          <w:szCs w:val="24"/>
        </w:rPr>
        <w:t xml:space="preserve"> </w:t>
      </w:r>
      <w:r w:rsidRPr="006405AF">
        <w:rPr>
          <w:w w:val="110"/>
          <w:sz w:val="24"/>
          <w:szCs w:val="24"/>
        </w:rPr>
        <w:t>42.56.110,</w:t>
      </w:r>
      <w:r w:rsidR="000F3824" w:rsidRPr="006405AF">
        <w:rPr>
          <w:w w:val="110"/>
          <w:sz w:val="24"/>
          <w:szCs w:val="24"/>
        </w:rPr>
        <w:t xml:space="preserve"> </w:t>
      </w:r>
      <w:r w:rsidRPr="006405AF">
        <w:rPr>
          <w:w w:val="115"/>
          <w:sz w:val="24"/>
          <w:szCs w:val="24"/>
        </w:rPr>
        <w:t>42.56.210 - 42.56.510; 52.56.600; 42.56.610 and 42.56.615</w:t>
      </w:r>
    </w:p>
    <w:p w14:paraId="41F49310" w14:textId="77777777" w:rsidR="00501CB5" w:rsidRDefault="00804FBF" w:rsidP="00501CB5">
      <w:pPr>
        <w:pStyle w:val="ListParagraph"/>
        <w:numPr>
          <w:ilvl w:val="0"/>
          <w:numId w:val="45"/>
        </w:numPr>
        <w:tabs>
          <w:tab w:val="left" w:pos="955"/>
        </w:tabs>
        <w:spacing w:before="7" w:line="360" w:lineRule="auto"/>
        <w:ind w:left="720"/>
        <w:jc w:val="both"/>
        <w:rPr>
          <w:sz w:val="24"/>
          <w:szCs w:val="24"/>
        </w:rPr>
      </w:pPr>
      <w:r w:rsidRPr="00501CB5">
        <w:rPr>
          <w:w w:val="110"/>
          <w:sz w:val="24"/>
          <w:szCs w:val="24"/>
        </w:rPr>
        <w:t>In addition, documents are exempt from disclosure if any "other statute" exempts or prohibits disclosure. Requestors should be aware of the exemptions or other limitations on disclosure outside the Public Records Act that restrict the availability of some documents held by Pierce Transit for inspection and copying, a copy of which is attached hereto as Exhibit A. The listing at Exhibit A will be updated from time to time in the discretion of the Public Records</w:t>
      </w:r>
      <w:r w:rsidRPr="00501CB5">
        <w:rPr>
          <w:spacing w:val="25"/>
          <w:w w:val="110"/>
          <w:sz w:val="24"/>
          <w:szCs w:val="24"/>
        </w:rPr>
        <w:t xml:space="preserve"> </w:t>
      </w:r>
      <w:r w:rsidRPr="00501CB5">
        <w:rPr>
          <w:w w:val="110"/>
          <w:sz w:val="24"/>
          <w:szCs w:val="24"/>
        </w:rPr>
        <w:t>Officer.</w:t>
      </w:r>
    </w:p>
    <w:p w14:paraId="54A3EB65" w14:textId="77777777" w:rsidR="00501CB5" w:rsidRDefault="00804FBF" w:rsidP="00501CB5">
      <w:pPr>
        <w:pStyle w:val="ListParagraph"/>
        <w:numPr>
          <w:ilvl w:val="0"/>
          <w:numId w:val="45"/>
        </w:numPr>
        <w:tabs>
          <w:tab w:val="left" w:pos="955"/>
        </w:tabs>
        <w:spacing w:before="7" w:line="360" w:lineRule="auto"/>
        <w:ind w:left="720"/>
        <w:jc w:val="both"/>
        <w:rPr>
          <w:sz w:val="24"/>
          <w:szCs w:val="24"/>
        </w:rPr>
      </w:pPr>
      <w:r w:rsidRPr="00501CB5">
        <w:rPr>
          <w:w w:val="110"/>
          <w:sz w:val="24"/>
          <w:szCs w:val="24"/>
        </w:rPr>
        <w:t>Pursuant to RCW 42.56.070 (</w:t>
      </w:r>
      <w:r w:rsidR="00ED3008" w:rsidRPr="00501CB5">
        <w:rPr>
          <w:w w:val="110"/>
          <w:sz w:val="24"/>
          <w:szCs w:val="24"/>
        </w:rPr>
        <w:t>8</w:t>
      </w:r>
      <w:r w:rsidRPr="00501CB5">
        <w:rPr>
          <w:w w:val="110"/>
          <w:sz w:val="24"/>
          <w:szCs w:val="24"/>
        </w:rPr>
        <w:t>), Pierce Transit is prohibited by statute from disclosing lists of individuals for commercial</w:t>
      </w:r>
      <w:r w:rsidRPr="00501CB5">
        <w:rPr>
          <w:spacing w:val="41"/>
          <w:w w:val="110"/>
          <w:sz w:val="24"/>
          <w:szCs w:val="24"/>
        </w:rPr>
        <w:t xml:space="preserve"> </w:t>
      </w:r>
      <w:r w:rsidRPr="00501CB5">
        <w:rPr>
          <w:w w:val="110"/>
          <w:sz w:val="24"/>
          <w:szCs w:val="24"/>
        </w:rPr>
        <w:t>purposes.</w:t>
      </w:r>
      <w:r w:rsidR="00D41C36" w:rsidRPr="00501CB5">
        <w:rPr>
          <w:sz w:val="24"/>
          <w:szCs w:val="24"/>
        </w:rPr>
        <w:t xml:space="preserve"> </w:t>
      </w:r>
      <w:r w:rsidR="00D41C36" w:rsidRPr="00501CB5">
        <w:rPr>
          <w:w w:val="110"/>
          <w:sz w:val="24"/>
          <w:szCs w:val="24"/>
        </w:rPr>
        <w:t>Pierce Transit may ask the requestor if he or she intends to use the records for a commercial purpose and require the requestor to provide information about the purpose of the use of the list.</w:t>
      </w:r>
    </w:p>
    <w:p w14:paraId="56F60FE9" w14:textId="77777777" w:rsidR="00501CB5" w:rsidRDefault="00B508F5" w:rsidP="00501CB5">
      <w:pPr>
        <w:pStyle w:val="ListParagraph"/>
        <w:numPr>
          <w:ilvl w:val="0"/>
          <w:numId w:val="45"/>
        </w:numPr>
        <w:tabs>
          <w:tab w:val="left" w:pos="955"/>
        </w:tabs>
        <w:spacing w:before="7" w:line="360" w:lineRule="auto"/>
        <w:ind w:left="720"/>
        <w:jc w:val="both"/>
        <w:rPr>
          <w:sz w:val="24"/>
          <w:szCs w:val="24"/>
        </w:rPr>
      </w:pPr>
      <w:r w:rsidRPr="00501CB5">
        <w:rPr>
          <w:sz w:val="24"/>
          <w:szCs w:val="24"/>
        </w:rPr>
        <w:t>Pierce Transit may deny a "bot" request that is one of multiple requests from a requestor to the agency within a twenty-four-hour period, if responding to the multiple requests would cause excessive interference with other essential agency functions. A "bot" request means a records request that an agency reasonably believes was automatically generated by a computer program or script.</w:t>
      </w:r>
    </w:p>
    <w:p w14:paraId="66684A92" w14:textId="5C8E378D" w:rsidR="009031E3" w:rsidRPr="00F07601" w:rsidRDefault="00804FBF" w:rsidP="00F07601">
      <w:pPr>
        <w:pStyle w:val="ListParagraph"/>
        <w:numPr>
          <w:ilvl w:val="0"/>
          <w:numId w:val="31"/>
        </w:numPr>
        <w:tabs>
          <w:tab w:val="left" w:pos="955"/>
        </w:tabs>
        <w:spacing w:before="7" w:line="360" w:lineRule="auto"/>
        <w:jc w:val="center"/>
        <w:rPr>
          <w:b/>
          <w:sz w:val="24"/>
          <w:szCs w:val="24"/>
        </w:rPr>
      </w:pPr>
      <w:r w:rsidRPr="00F07601">
        <w:rPr>
          <w:b/>
          <w:sz w:val="24"/>
          <w:szCs w:val="24"/>
        </w:rPr>
        <w:t>COSTS OF PROVIDING COPIES OF PUBLIC</w:t>
      </w:r>
      <w:r w:rsidRPr="00F07601">
        <w:rPr>
          <w:b/>
          <w:spacing w:val="-8"/>
          <w:sz w:val="24"/>
          <w:szCs w:val="24"/>
        </w:rPr>
        <w:t xml:space="preserve"> </w:t>
      </w:r>
      <w:r w:rsidRPr="00F07601">
        <w:rPr>
          <w:b/>
          <w:sz w:val="24"/>
          <w:szCs w:val="24"/>
        </w:rPr>
        <w:t>RECORDS</w:t>
      </w:r>
    </w:p>
    <w:p w14:paraId="23A7EC67" w14:textId="18222C7F" w:rsidR="00BF28C0" w:rsidRPr="00C85CE7" w:rsidRDefault="00804FBF" w:rsidP="00C85CE7">
      <w:pPr>
        <w:pStyle w:val="ListParagraph"/>
        <w:numPr>
          <w:ilvl w:val="0"/>
          <w:numId w:val="46"/>
        </w:numPr>
        <w:tabs>
          <w:tab w:val="left" w:pos="950"/>
        </w:tabs>
        <w:spacing w:line="360" w:lineRule="auto"/>
        <w:ind w:left="720" w:firstLine="0"/>
        <w:jc w:val="both"/>
        <w:rPr>
          <w:sz w:val="24"/>
          <w:szCs w:val="24"/>
        </w:rPr>
      </w:pPr>
      <w:r w:rsidRPr="00C85CE7">
        <w:rPr>
          <w:b/>
          <w:w w:val="105"/>
          <w:sz w:val="24"/>
          <w:szCs w:val="24"/>
        </w:rPr>
        <w:t>Costs for</w:t>
      </w:r>
      <w:r w:rsidR="00C52113" w:rsidRPr="00C85CE7">
        <w:rPr>
          <w:b/>
          <w:w w:val="105"/>
          <w:sz w:val="24"/>
          <w:szCs w:val="24"/>
        </w:rPr>
        <w:t xml:space="preserve"> </w:t>
      </w:r>
      <w:r w:rsidR="009A44EC" w:rsidRPr="00C85CE7">
        <w:rPr>
          <w:b/>
          <w:w w:val="105"/>
          <w:sz w:val="24"/>
          <w:szCs w:val="24"/>
        </w:rPr>
        <w:t>copies of records</w:t>
      </w:r>
      <w:r w:rsidRPr="00C85CE7">
        <w:rPr>
          <w:b/>
          <w:w w:val="105"/>
          <w:sz w:val="24"/>
          <w:szCs w:val="24"/>
        </w:rPr>
        <w:t xml:space="preserve">. </w:t>
      </w:r>
      <w:r w:rsidRPr="00C85CE7">
        <w:rPr>
          <w:w w:val="105"/>
          <w:sz w:val="24"/>
          <w:szCs w:val="24"/>
        </w:rPr>
        <w:t xml:space="preserve">There is no fee for inspecting public records, </w:t>
      </w:r>
      <w:r w:rsidR="00296630" w:rsidRPr="00C85CE7">
        <w:rPr>
          <w:w w:val="105"/>
          <w:sz w:val="24"/>
          <w:szCs w:val="24"/>
        </w:rPr>
        <w:t>including inspecting records on the Pierce Transit website</w:t>
      </w:r>
      <w:r w:rsidR="00C52113" w:rsidRPr="00C85CE7">
        <w:rPr>
          <w:w w:val="105"/>
          <w:sz w:val="24"/>
          <w:szCs w:val="24"/>
        </w:rPr>
        <w:t xml:space="preserve">.  </w:t>
      </w:r>
      <w:r w:rsidR="001F2C42" w:rsidRPr="00C85CE7">
        <w:rPr>
          <w:w w:val="105"/>
          <w:sz w:val="24"/>
          <w:szCs w:val="24"/>
        </w:rPr>
        <w:t>I</w:t>
      </w:r>
      <w:r w:rsidR="009A44EC" w:rsidRPr="00C85CE7">
        <w:rPr>
          <w:w w:val="105"/>
          <w:sz w:val="24"/>
          <w:szCs w:val="24"/>
        </w:rPr>
        <w:t xml:space="preserve">f a requestor asks, Pierce Transit will provide a summary of applicable charges before copies are made.  </w:t>
      </w:r>
      <w:r w:rsidR="00C52113" w:rsidRPr="00C85CE7">
        <w:rPr>
          <w:w w:val="105"/>
          <w:sz w:val="24"/>
          <w:szCs w:val="24"/>
        </w:rPr>
        <w:t>Pierce Transit is unable to calculate the actual costs of providing public records because doing so would be unduly burdensome because Pierce Transit does not have the resources to conduct a study to determine actual copying costs for all its records; to conduct a stud</w:t>
      </w:r>
      <w:r w:rsidR="008C2B4C" w:rsidRPr="00C85CE7">
        <w:rPr>
          <w:w w:val="105"/>
          <w:sz w:val="24"/>
          <w:szCs w:val="24"/>
        </w:rPr>
        <w:t>y</w:t>
      </w:r>
      <w:r w:rsidR="00C52113" w:rsidRPr="00C85CE7">
        <w:rPr>
          <w:w w:val="105"/>
          <w:sz w:val="24"/>
          <w:szCs w:val="24"/>
        </w:rPr>
        <w:t xml:space="preserve"> would interfere </w:t>
      </w:r>
      <w:r w:rsidR="008C2B4C" w:rsidRPr="00C85CE7">
        <w:rPr>
          <w:w w:val="105"/>
          <w:sz w:val="24"/>
          <w:szCs w:val="24"/>
        </w:rPr>
        <w:t>with</w:t>
      </w:r>
      <w:r w:rsidR="00C52113" w:rsidRPr="00C85CE7">
        <w:rPr>
          <w:w w:val="105"/>
          <w:sz w:val="24"/>
          <w:szCs w:val="24"/>
        </w:rPr>
        <w:t xml:space="preserve"> other essential agency functions; and through the legislative process, th</w:t>
      </w:r>
      <w:r w:rsidR="008C2B4C" w:rsidRPr="00C85CE7">
        <w:rPr>
          <w:w w:val="105"/>
          <w:sz w:val="24"/>
          <w:szCs w:val="24"/>
        </w:rPr>
        <w:t>e</w:t>
      </w:r>
      <w:r w:rsidR="00C52113" w:rsidRPr="00C85CE7">
        <w:rPr>
          <w:w w:val="105"/>
          <w:sz w:val="24"/>
          <w:szCs w:val="24"/>
        </w:rPr>
        <w:t xml:space="preserve"> publi</w:t>
      </w:r>
      <w:r w:rsidR="008C2B4C" w:rsidRPr="00C85CE7">
        <w:rPr>
          <w:w w:val="105"/>
          <w:sz w:val="24"/>
          <w:szCs w:val="24"/>
        </w:rPr>
        <w:t>c</w:t>
      </w:r>
      <w:r w:rsidR="00C52113" w:rsidRPr="00C85CE7">
        <w:rPr>
          <w:w w:val="105"/>
          <w:sz w:val="24"/>
          <w:szCs w:val="24"/>
        </w:rPr>
        <w:t xml:space="preserve"> and requestors have commented on and been informed of authorized fees and costs provided in the public records act including RCW 42.56.120 and other laws.  Therefore, in order to timely implement a fee schedule consistent with the Public Records Act, it is more cost </w:t>
      </w:r>
      <w:r w:rsidR="00C52113" w:rsidRPr="00C85CE7">
        <w:rPr>
          <w:w w:val="105"/>
          <w:sz w:val="24"/>
          <w:szCs w:val="24"/>
        </w:rPr>
        <w:lastRenderedPageBreak/>
        <w:t>efficient, expedi</w:t>
      </w:r>
      <w:r w:rsidR="008C2B4C" w:rsidRPr="00C85CE7">
        <w:rPr>
          <w:w w:val="105"/>
          <w:sz w:val="24"/>
          <w:szCs w:val="24"/>
        </w:rPr>
        <w:t xml:space="preserve">tious, </w:t>
      </w:r>
      <w:r w:rsidR="00C52113" w:rsidRPr="00C85CE7">
        <w:rPr>
          <w:w w:val="105"/>
          <w:sz w:val="24"/>
          <w:szCs w:val="24"/>
        </w:rPr>
        <w:t>and in the public interest for Pierce Transit to adopt the state legislature’s approved fees and costs for mos</w:t>
      </w:r>
      <w:r w:rsidR="008C2B4C" w:rsidRPr="00C85CE7">
        <w:rPr>
          <w:w w:val="105"/>
          <w:sz w:val="24"/>
          <w:szCs w:val="24"/>
        </w:rPr>
        <w:t>t</w:t>
      </w:r>
      <w:r w:rsidR="00C52113" w:rsidRPr="00C85CE7">
        <w:rPr>
          <w:w w:val="105"/>
          <w:sz w:val="24"/>
          <w:szCs w:val="24"/>
        </w:rPr>
        <w:t xml:space="preserve"> of Pierce Transit’s records as authorized in RCW 42.56.120 and as published in the </w:t>
      </w:r>
      <w:r w:rsidR="008C2B4C" w:rsidRPr="00C85CE7">
        <w:rPr>
          <w:w w:val="105"/>
          <w:sz w:val="24"/>
          <w:szCs w:val="24"/>
        </w:rPr>
        <w:t>agency’s</w:t>
      </w:r>
      <w:r w:rsidR="00C52113" w:rsidRPr="00C85CE7">
        <w:rPr>
          <w:w w:val="105"/>
          <w:sz w:val="24"/>
          <w:szCs w:val="24"/>
        </w:rPr>
        <w:t xml:space="preserve"> fee </w:t>
      </w:r>
      <w:r w:rsidR="008C2B4C" w:rsidRPr="00C85CE7">
        <w:rPr>
          <w:w w:val="105"/>
          <w:sz w:val="24"/>
          <w:szCs w:val="24"/>
        </w:rPr>
        <w:t>schedule</w:t>
      </w:r>
      <w:r w:rsidR="00C52113" w:rsidRPr="00C85CE7">
        <w:rPr>
          <w:w w:val="105"/>
          <w:sz w:val="24"/>
          <w:szCs w:val="24"/>
        </w:rPr>
        <w:t xml:space="preserve">.  </w:t>
      </w:r>
      <w:r w:rsidR="00C85CE7" w:rsidRPr="00C85CE7">
        <w:rPr>
          <w:w w:val="105"/>
          <w:sz w:val="24"/>
          <w:szCs w:val="24"/>
        </w:rPr>
        <w:t xml:space="preserve">This fee schedule was approved by the Pierce Transit Board of Commissioners on September 10, 2018 per Resolution 2018 – 035. </w:t>
      </w:r>
      <w:r w:rsidR="00C52113" w:rsidRPr="00C85CE7">
        <w:rPr>
          <w:w w:val="105"/>
          <w:sz w:val="24"/>
          <w:szCs w:val="24"/>
        </w:rPr>
        <w:t xml:space="preserve">The fee </w:t>
      </w:r>
      <w:r w:rsidR="008C2B4C" w:rsidRPr="00C85CE7">
        <w:rPr>
          <w:w w:val="105"/>
          <w:sz w:val="24"/>
          <w:szCs w:val="24"/>
        </w:rPr>
        <w:t>schedule</w:t>
      </w:r>
      <w:r w:rsidR="00C52113" w:rsidRPr="00C85CE7">
        <w:rPr>
          <w:w w:val="105"/>
          <w:sz w:val="24"/>
          <w:szCs w:val="24"/>
        </w:rPr>
        <w:t xml:space="preserve"> is available at </w:t>
      </w:r>
      <w:r w:rsidR="001961D5" w:rsidRPr="00C85CE7">
        <w:rPr>
          <w:w w:val="105"/>
          <w:sz w:val="24"/>
          <w:szCs w:val="24"/>
        </w:rPr>
        <w:t>3701 96</w:t>
      </w:r>
      <w:r w:rsidR="001961D5" w:rsidRPr="00C85CE7">
        <w:rPr>
          <w:w w:val="105"/>
          <w:sz w:val="24"/>
          <w:szCs w:val="24"/>
          <w:vertAlign w:val="superscript"/>
        </w:rPr>
        <w:t>th</w:t>
      </w:r>
      <w:r w:rsidR="001961D5" w:rsidRPr="00C85CE7">
        <w:rPr>
          <w:w w:val="105"/>
          <w:sz w:val="24"/>
          <w:szCs w:val="24"/>
        </w:rPr>
        <w:t xml:space="preserve"> St. Southwest, in Lakewood, WA</w:t>
      </w:r>
      <w:r w:rsidR="00C52113" w:rsidRPr="00C85CE7">
        <w:rPr>
          <w:w w:val="105"/>
          <w:sz w:val="24"/>
          <w:szCs w:val="24"/>
        </w:rPr>
        <w:t>, and</w:t>
      </w:r>
      <w:r w:rsidR="001961D5" w:rsidRPr="00C85CE7">
        <w:rPr>
          <w:w w:val="105"/>
          <w:sz w:val="24"/>
          <w:szCs w:val="24"/>
        </w:rPr>
        <w:t xml:space="preserve"> at</w:t>
      </w:r>
      <w:r w:rsidR="00C52113" w:rsidRPr="00C85CE7">
        <w:rPr>
          <w:w w:val="105"/>
          <w:sz w:val="24"/>
          <w:szCs w:val="24"/>
        </w:rPr>
        <w:t xml:space="preserve"> </w:t>
      </w:r>
      <w:r w:rsidR="00E710B8" w:rsidRPr="00C85CE7">
        <w:rPr>
          <w:w w:val="105"/>
          <w:sz w:val="24"/>
          <w:szCs w:val="24"/>
        </w:rPr>
        <w:t xml:space="preserve">www.piercetransit.org/documents </w:t>
      </w:r>
      <w:r w:rsidR="00C52113" w:rsidRPr="00C85CE7">
        <w:rPr>
          <w:w w:val="105"/>
          <w:sz w:val="24"/>
          <w:szCs w:val="24"/>
        </w:rPr>
        <w:t>and as follows:</w:t>
      </w:r>
    </w:p>
    <w:tbl>
      <w:tblPr>
        <w:tblStyle w:val="TableGrid1"/>
        <w:tblW w:w="9412" w:type="dxa"/>
        <w:tblInd w:w="863" w:type="dxa"/>
        <w:tblLook w:val="04A0" w:firstRow="1" w:lastRow="0" w:firstColumn="1" w:lastColumn="0" w:noHBand="0" w:noVBand="1"/>
      </w:tblPr>
      <w:tblGrid>
        <w:gridCol w:w="1742"/>
        <w:gridCol w:w="7670"/>
      </w:tblGrid>
      <w:tr w:rsidR="00382A32" w:rsidRPr="006405AF" w14:paraId="7F3484FC" w14:textId="77777777" w:rsidTr="00382A32">
        <w:tc>
          <w:tcPr>
            <w:tcW w:w="9412" w:type="dxa"/>
            <w:gridSpan w:val="2"/>
            <w:shd w:val="clear" w:color="auto" w:fill="DBE5F1" w:themeFill="accent1" w:themeFillTint="33"/>
          </w:tcPr>
          <w:p w14:paraId="6EF9C62C" w14:textId="7349B627" w:rsidR="00382A32" w:rsidRPr="00382A32" w:rsidRDefault="00382A32" w:rsidP="00382A32">
            <w:pPr>
              <w:jc w:val="center"/>
              <w:rPr>
                <w:rFonts w:eastAsia="Calibri"/>
                <w:b/>
                <w:sz w:val="24"/>
                <w:szCs w:val="24"/>
                <w:lang w:bidi="ar-SA"/>
              </w:rPr>
            </w:pPr>
            <w:r w:rsidRPr="00382A32">
              <w:rPr>
                <w:rFonts w:eastAsia="Calibri"/>
                <w:b/>
                <w:sz w:val="24"/>
                <w:szCs w:val="24"/>
                <w:lang w:bidi="ar-SA"/>
              </w:rPr>
              <w:t>PUBLIC RECORDS FEE SCHEDULE</w:t>
            </w:r>
          </w:p>
        </w:tc>
      </w:tr>
      <w:tr w:rsidR="001961D5" w:rsidRPr="006405AF" w14:paraId="5B4DA237" w14:textId="77777777" w:rsidTr="00382A32">
        <w:tc>
          <w:tcPr>
            <w:tcW w:w="1742" w:type="dxa"/>
          </w:tcPr>
          <w:p w14:paraId="20276085" w14:textId="063E870F" w:rsidR="001961D5" w:rsidRPr="006405AF" w:rsidRDefault="005F2F78" w:rsidP="00F07601">
            <w:pPr>
              <w:jc w:val="both"/>
              <w:rPr>
                <w:rFonts w:eastAsia="Calibri"/>
                <w:b/>
                <w:sz w:val="24"/>
                <w:szCs w:val="24"/>
                <w:lang w:bidi="ar-SA"/>
              </w:rPr>
            </w:pPr>
            <w:r w:rsidRPr="006405AF">
              <w:rPr>
                <w:rFonts w:eastAsia="Calibri"/>
                <w:b/>
                <w:sz w:val="24"/>
                <w:szCs w:val="24"/>
                <w:lang w:bidi="ar-SA"/>
              </w:rPr>
              <w:t>Charges</w:t>
            </w:r>
          </w:p>
        </w:tc>
        <w:tc>
          <w:tcPr>
            <w:tcW w:w="7670" w:type="dxa"/>
          </w:tcPr>
          <w:p w14:paraId="3F2075A2" w14:textId="7532BB30" w:rsidR="001961D5" w:rsidRPr="006405AF" w:rsidRDefault="005F2F78" w:rsidP="00382A32">
            <w:pPr>
              <w:jc w:val="both"/>
              <w:rPr>
                <w:rFonts w:eastAsia="Calibri"/>
                <w:sz w:val="24"/>
                <w:szCs w:val="24"/>
                <w:lang w:bidi="ar-SA"/>
              </w:rPr>
            </w:pPr>
            <w:r w:rsidRPr="006405AF">
              <w:rPr>
                <w:rFonts w:eastAsia="Calibri"/>
                <w:sz w:val="24"/>
                <w:szCs w:val="24"/>
                <w:lang w:bidi="ar-SA"/>
              </w:rPr>
              <w:t>Pierce Transit has adopted the statutory fee schedule as set forth in RCW 42.56.120 (2)(b), as set forth below.</w:t>
            </w:r>
          </w:p>
        </w:tc>
      </w:tr>
      <w:tr w:rsidR="001961D5" w:rsidRPr="006405AF" w14:paraId="6CFCDD79" w14:textId="77777777" w:rsidTr="00382A32">
        <w:tc>
          <w:tcPr>
            <w:tcW w:w="1742" w:type="dxa"/>
          </w:tcPr>
          <w:p w14:paraId="4C54F411" w14:textId="77777777" w:rsidR="001961D5" w:rsidRPr="006405AF" w:rsidRDefault="001961D5" w:rsidP="00F07601">
            <w:pPr>
              <w:jc w:val="both"/>
              <w:rPr>
                <w:rFonts w:eastAsia="Calibri"/>
                <w:b/>
                <w:sz w:val="24"/>
                <w:szCs w:val="24"/>
                <w:lang w:bidi="ar-SA"/>
              </w:rPr>
            </w:pPr>
            <w:r w:rsidRPr="006405AF">
              <w:rPr>
                <w:rFonts w:eastAsia="Calibri"/>
                <w:b/>
                <w:sz w:val="24"/>
                <w:szCs w:val="24"/>
                <w:lang w:bidi="ar-SA"/>
              </w:rPr>
              <w:t>Copies:</w:t>
            </w:r>
          </w:p>
        </w:tc>
        <w:tc>
          <w:tcPr>
            <w:tcW w:w="7670" w:type="dxa"/>
          </w:tcPr>
          <w:p w14:paraId="72241314" w14:textId="77777777" w:rsidR="001961D5" w:rsidRPr="006405AF" w:rsidRDefault="001961D5" w:rsidP="00F07601">
            <w:pPr>
              <w:jc w:val="both"/>
              <w:rPr>
                <w:rFonts w:eastAsia="Calibri"/>
                <w:sz w:val="24"/>
                <w:szCs w:val="24"/>
                <w:lang w:bidi="ar-SA"/>
              </w:rPr>
            </w:pPr>
          </w:p>
        </w:tc>
      </w:tr>
      <w:tr w:rsidR="001961D5" w:rsidRPr="006405AF" w14:paraId="7CB4847A" w14:textId="77777777" w:rsidTr="00382A32">
        <w:tc>
          <w:tcPr>
            <w:tcW w:w="1742" w:type="dxa"/>
          </w:tcPr>
          <w:p w14:paraId="3BC96ADC"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15 cents/page</w:t>
            </w:r>
          </w:p>
        </w:tc>
        <w:tc>
          <w:tcPr>
            <w:tcW w:w="7670" w:type="dxa"/>
          </w:tcPr>
          <w:p w14:paraId="39155629"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Photocopies, printed copies of electronic records when requested by the requester.</w:t>
            </w:r>
          </w:p>
          <w:p w14:paraId="02972D61" w14:textId="77777777" w:rsidR="001961D5" w:rsidRPr="006405AF" w:rsidRDefault="001961D5" w:rsidP="00F07601">
            <w:pPr>
              <w:jc w:val="both"/>
              <w:rPr>
                <w:rFonts w:eastAsia="Calibri"/>
                <w:sz w:val="24"/>
                <w:szCs w:val="24"/>
                <w:lang w:bidi="ar-SA"/>
              </w:rPr>
            </w:pPr>
          </w:p>
        </w:tc>
      </w:tr>
      <w:tr w:rsidR="001961D5" w:rsidRPr="006405AF" w14:paraId="0A95118F" w14:textId="77777777" w:rsidTr="00382A32">
        <w:tc>
          <w:tcPr>
            <w:tcW w:w="1742" w:type="dxa"/>
          </w:tcPr>
          <w:p w14:paraId="344B3CE7"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10 cents/page</w:t>
            </w:r>
          </w:p>
        </w:tc>
        <w:tc>
          <w:tcPr>
            <w:tcW w:w="7670" w:type="dxa"/>
          </w:tcPr>
          <w:p w14:paraId="456C28C8"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 xml:space="preserve">Records scanned from paper to an electronic document. </w:t>
            </w:r>
          </w:p>
          <w:p w14:paraId="616569B4" w14:textId="77777777" w:rsidR="001961D5" w:rsidRPr="006405AF" w:rsidRDefault="001961D5" w:rsidP="00F07601">
            <w:pPr>
              <w:jc w:val="both"/>
              <w:rPr>
                <w:rFonts w:eastAsia="Calibri"/>
                <w:sz w:val="24"/>
                <w:szCs w:val="24"/>
                <w:lang w:bidi="ar-SA"/>
              </w:rPr>
            </w:pPr>
          </w:p>
        </w:tc>
      </w:tr>
      <w:tr w:rsidR="001961D5" w:rsidRPr="006405AF" w14:paraId="2467114A" w14:textId="77777777" w:rsidTr="00382A32">
        <w:tc>
          <w:tcPr>
            <w:tcW w:w="1742" w:type="dxa"/>
          </w:tcPr>
          <w:p w14:paraId="64320945" w14:textId="77777777" w:rsidR="00382A32" w:rsidRDefault="001961D5" w:rsidP="00F07601">
            <w:pPr>
              <w:jc w:val="both"/>
              <w:rPr>
                <w:rFonts w:eastAsia="Calibri"/>
                <w:sz w:val="24"/>
                <w:szCs w:val="24"/>
                <w:lang w:bidi="ar-SA"/>
              </w:rPr>
            </w:pPr>
            <w:r w:rsidRPr="006405AF">
              <w:rPr>
                <w:rFonts w:eastAsia="Calibri"/>
                <w:sz w:val="24"/>
                <w:szCs w:val="24"/>
                <w:lang w:bidi="ar-SA"/>
              </w:rPr>
              <w:t>5</w:t>
            </w:r>
            <w:r w:rsidR="00382A32">
              <w:rPr>
                <w:rFonts w:eastAsia="Calibri"/>
                <w:sz w:val="24"/>
                <w:szCs w:val="24"/>
                <w:lang w:bidi="ar-SA"/>
              </w:rPr>
              <w:t xml:space="preserve"> </w:t>
            </w:r>
            <w:r w:rsidRPr="006405AF">
              <w:rPr>
                <w:rFonts w:eastAsia="Calibri"/>
                <w:sz w:val="24"/>
                <w:szCs w:val="24"/>
                <w:lang w:bidi="ar-SA"/>
              </w:rPr>
              <w:t xml:space="preserve">cents/per </w:t>
            </w:r>
          </w:p>
          <w:p w14:paraId="4D22413F" w14:textId="77777777" w:rsidR="00382A32" w:rsidRDefault="001961D5" w:rsidP="00F07601">
            <w:pPr>
              <w:jc w:val="both"/>
              <w:rPr>
                <w:rFonts w:eastAsia="Calibri"/>
                <w:sz w:val="24"/>
                <w:szCs w:val="24"/>
                <w:lang w:bidi="ar-SA"/>
              </w:rPr>
            </w:pPr>
            <w:r w:rsidRPr="006405AF">
              <w:rPr>
                <w:rFonts w:eastAsia="Calibri"/>
                <w:sz w:val="24"/>
                <w:szCs w:val="24"/>
                <w:lang w:bidi="ar-SA"/>
              </w:rPr>
              <w:t>every 4</w:t>
            </w:r>
          </w:p>
          <w:p w14:paraId="38D22747" w14:textId="77777777" w:rsidR="00382A32" w:rsidRDefault="00382A32" w:rsidP="00F07601">
            <w:pPr>
              <w:jc w:val="both"/>
              <w:rPr>
                <w:rFonts w:eastAsia="Calibri"/>
                <w:sz w:val="24"/>
                <w:szCs w:val="24"/>
                <w:lang w:bidi="ar-SA"/>
              </w:rPr>
            </w:pPr>
            <w:r>
              <w:rPr>
                <w:rFonts w:eastAsia="Calibri"/>
                <w:sz w:val="24"/>
                <w:szCs w:val="24"/>
                <w:lang w:bidi="ar-SA"/>
              </w:rPr>
              <w:t xml:space="preserve">electronic </w:t>
            </w:r>
            <w:r w:rsidR="001961D5" w:rsidRPr="006405AF">
              <w:rPr>
                <w:rFonts w:eastAsia="Calibri"/>
                <w:sz w:val="24"/>
                <w:szCs w:val="24"/>
                <w:lang w:bidi="ar-SA"/>
              </w:rPr>
              <w:t xml:space="preserve">files </w:t>
            </w:r>
          </w:p>
          <w:p w14:paraId="13CF5565" w14:textId="2B53618D" w:rsidR="001961D5" w:rsidRPr="006405AF" w:rsidRDefault="001961D5" w:rsidP="00F07601">
            <w:pPr>
              <w:jc w:val="both"/>
              <w:rPr>
                <w:rFonts w:eastAsia="Calibri"/>
                <w:sz w:val="24"/>
                <w:szCs w:val="24"/>
                <w:lang w:bidi="ar-SA"/>
              </w:rPr>
            </w:pPr>
            <w:r w:rsidRPr="006405AF">
              <w:rPr>
                <w:rFonts w:eastAsia="Calibri"/>
                <w:sz w:val="24"/>
                <w:szCs w:val="24"/>
                <w:lang w:bidi="ar-SA"/>
              </w:rPr>
              <w:t>or attachments</w:t>
            </w:r>
          </w:p>
        </w:tc>
        <w:tc>
          <w:tcPr>
            <w:tcW w:w="7670" w:type="dxa"/>
          </w:tcPr>
          <w:p w14:paraId="140BD13F"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Records uploaded to email, or cloud-based data storage service, or other means of electronic delivery.</w:t>
            </w:r>
          </w:p>
        </w:tc>
      </w:tr>
      <w:tr w:rsidR="001961D5" w:rsidRPr="006405AF" w14:paraId="5BF50F41" w14:textId="77777777" w:rsidTr="00382A32">
        <w:tc>
          <w:tcPr>
            <w:tcW w:w="1742" w:type="dxa"/>
          </w:tcPr>
          <w:p w14:paraId="5E7994A2" w14:textId="77777777" w:rsidR="00382A32" w:rsidRDefault="001961D5" w:rsidP="00F07601">
            <w:pPr>
              <w:jc w:val="both"/>
              <w:rPr>
                <w:rFonts w:eastAsia="Calibri"/>
                <w:sz w:val="24"/>
                <w:szCs w:val="24"/>
                <w:lang w:bidi="ar-SA"/>
              </w:rPr>
            </w:pPr>
            <w:r w:rsidRPr="006405AF">
              <w:rPr>
                <w:rFonts w:eastAsia="Calibri"/>
                <w:sz w:val="24"/>
                <w:szCs w:val="24"/>
                <w:lang w:bidi="ar-SA"/>
              </w:rPr>
              <w:t>10 cents/</w:t>
            </w:r>
          </w:p>
          <w:p w14:paraId="210F0E97" w14:textId="58C6D22B" w:rsidR="001961D5" w:rsidRPr="006405AF" w:rsidRDefault="001961D5" w:rsidP="00F07601">
            <w:pPr>
              <w:jc w:val="both"/>
              <w:rPr>
                <w:rFonts w:eastAsia="Calibri"/>
                <w:sz w:val="24"/>
                <w:szCs w:val="24"/>
                <w:lang w:bidi="ar-SA"/>
              </w:rPr>
            </w:pPr>
            <w:r w:rsidRPr="006405AF">
              <w:rPr>
                <w:rFonts w:eastAsia="Calibri"/>
                <w:sz w:val="24"/>
                <w:szCs w:val="24"/>
                <w:lang w:bidi="ar-SA"/>
              </w:rPr>
              <w:t>gigabyte</w:t>
            </w:r>
          </w:p>
        </w:tc>
        <w:tc>
          <w:tcPr>
            <w:tcW w:w="7670" w:type="dxa"/>
          </w:tcPr>
          <w:p w14:paraId="59AF6E00"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Records transmitted in electronic format or for use of agency equipment to send records electronically.</w:t>
            </w:r>
          </w:p>
          <w:p w14:paraId="3A1BEA37" w14:textId="77777777" w:rsidR="001961D5" w:rsidRPr="006405AF" w:rsidRDefault="001961D5" w:rsidP="00F07601">
            <w:pPr>
              <w:jc w:val="both"/>
              <w:rPr>
                <w:rFonts w:eastAsia="Calibri"/>
                <w:sz w:val="24"/>
                <w:szCs w:val="24"/>
                <w:lang w:bidi="ar-SA"/>
              </w:rPr>
            </w:pPr>
          </w:p>
        </w:tc>
      </w:tr>
      <w:tr w:rsidR="001961D5" w:rsidRPr="006405AF" w14:paraId="7D7B421D" w14:textId="77777777" w:rsidTr="00382A32">
        <w:tc>
          <w:tcPr>
            <w:tcW w:w="1742" w:type="dxa"/>
          </w:tcPr>
          <w:p w14:paraId="63571132"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Actual cost</w:t>
            </w:r>
          </w:p>
        </w:tc>
        <w:tc>
          <w:tcPr>
            <w:tcW w:w="7670" w:type="dxa"/>
          </w:tcPr>
          <w:p w14:paraId="1E3B8A2D"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Digital storage media devices (thumb drives, CDs, hard drives, etc.)</w:t>
            </w:r>
          </w:p>
          <w:p w14:paraId="6D30A01C" w14:textId="77777777" w:rsidR="001961D5" w:rsidRPr="006405AF" w:rsidRDefault="001961D5" w:rsidP="00F07601">
            <w:pPr>
              <w:jc w:val="both"/>
              <w:rPr>
                <w:rFonts w:eastAsia="Calibri"/>
                <w:sz w:val="24"/>
                <w:szCs w:val="24"/>
                <w:lang w:bidi="ar-SA"/>
              </w:rPr>
            </w:pPr>
          </w:p>
        </w:tc>
      </w:tr>
      <w:tr w:rsidR="001961D5" w:rsidRPr="006405AF" w14:paraId="02B28A2C" w14:textId="77777777" w:rsidTr="00382A32">
        <w:tc>
          <w:tcPr>
            <w:tcW w:w="1742" w:type="dxa"/>
          </w:tcPr>
          <w:p w14:paraId="7CA43AC2"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Actual cost</w:t>
            </w:r>
          </w:p>
        </w:tc>
        <w:tc>
          <w:tcPr>
            <w:tcW w:w="7670" w:type="dxa"/>
          </w:tcPr>
          <w:p w14:paraId="436F17CB"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Any container or envelope used to mail copies.</w:t>
            </w:r>
          </w:p>
          <w:p w14:paraId="17F08F34" w14:textId="77777777" w:rsidR="001961D5" w:rsidRPr="006405AF" w:rsidRDefault="001961D5" w:rsidP="00F07601">
            <w:pPr>
              <w:jc w:val="both"/>
              <w:rPr>
                <w:rFonts w:eastAsia="Calibri"/>
                <w:sz w:val="24"/>
                <w:szCs w:val="24"/>
                <w:lang w:bidi="ar-SA"/>
              </w:rPr>
            </w:pPr>
          </w:p>
        </w:tc>
      </w:tr>
      <w:tr w:rsidR="001961D5" w:rsidRPr="006405AF" w14:paraId="5FC89DDF" w14:textId="77777777" w:rsidTr="00382A32">
        <w:tc>
          <w:tcPr>
            <w:tcW w:w="1742" w:type="dxa"/>
          </w:tcPr>
          <w:p w14:paraId="166B6A04"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Actual cost</w:t>
            </w:r>
          </w:p>
        </w:tc>
        <w:tc>
          <w:tcPr>
            <w:tcW w:w="7670" w:type="dxa"/>
          </w:tcPr>
          <w:p w14:paraId="31CEDF7E" w14:textId="77777777" w:rsidR="001961D5" w:rsidRPr="006405AF" w:rsidRDefault="001961D5" w:rsidP="00F07601">
            <w:pPr>
              <w:jc w:val="both"/>
              <w:rPr>
                <w:rFonts w:eastAsia="Calibri"/>
                <w:sz w:val="24"/>
                <w:szCs w:val="24"/>
                <w:lang w:bidi="ar-SA"/>
              </w:rPr>
            </w:pPr>
            <w:r w:rsidRPr="006405AF">
              <w:rPr>
                <w:rFonts w:eastAsia="Calibri"/>
                <w:sz w:val="24"/>
                <w:szCs w:val="24"/>
                <w:lang w:bidi="ar-SA"/>
              </w:rPr>
              <w:t>Postage or delivery charges.</w:t>
            </w:r>
          </w:p>
          <w:p w14:paraId="6860AC8D" w14:textId="77777777" w:rsidR="001961D5" w:rsidRPr="006405AF" w:rsidRDefault="001961D5" w:rsidP="00F07601">
            <w:pPr>
              <w:jc w:val="both"/>
              <w:rPr>
                <w:rFonts w:eastAsia="Calibri"/>
                <w:sz w:val="24"/>
                <w:szCs w:val="24"/>
                <w:lang w:bidi="ar-SA"/>
              </w:rPr>
            </w:pPr>
          </w:p>
        </w:tc>
      </w:tr>
      <w:tr w:rsidR="00031AA8" w:rsidRPr="006405AF" w14:paraId="3C5A9634" w14:textId="77777777" w:rsidTr="00382A32">
        <w:tc>
          <w:tcPr>
            <w:tcW w:w="1742" w:type="dxa"/>
          </w:tcPr>
          <w:p w14:paraId="010A379D" w14:textId="13222619" w:rsidR="00031AA8" w:rsidRPr="006405AF" w:rsidRDefault="00031AA8" w:rsidP="00031AA8">
            <w:pPr>
              <w:jc w:val="both"/>
              <w:rPr>
                <w:rFonts w:eastAsia="Calibri"/>
                <w:sz w:val="24"/>
                <w:szCs w:val="24"/>
                <w:lang w:bidi="ar-SA"/>
              </w:rPr>
            </w:pPr>
            <w:r>
              <w:rPr>
                <w:szCs w:val="24"/>
              </w:rPr>
              <w:t>Actual cost</w:t>
            </w:r>
          </w:p>
        </w:tc>
        <w:tc>
          <w:tcPr>
            <w:tcW w:w="7670" w:type="dxa"/>
          </w:tcPr>
          <w:p w14:paraId="201C3A1E" w14:textId="77777777" w:rsidR="00031AA8" w:rsidRDefault="00031AA8" w:rsidP="00031AA8">
            <w:pPr>
              <w:rPr>
                <w:szCs w:val="24"/>
              </w:rPr>
            </w:pPr>
            <w:r>
              <w:rPr>
                <w:szCs w:val="24"/>
              </w:rPr>
              <w:t>Access records from third-party vendors</w:t>
            </w:r>
          </w:p>
          <w:p w14:paraId="00043464" w14:textId="77777777" w:rsidR="00031AA8" w:rsidRPr="006405AF" w:rsidRDefault="00031AA8" w:rsidP="00031AA8">
            <w:pPr>
              <w:jc w:val="both"/>
              <w:rPr>
                <w:rFonts w:eastAsia="Calibri"/>
                <w:sz w:val="24"/>
                <w:szCs w:val="24"/>
                <w:lang w:bidi="ar-SA"/>
              </w:rPr>
            </w:pPr>
          </w:p>
        </w:tc>
      </w:tr>
      <w:tr w:rsidR="00031AA8" w:rsidRPr="006405AF" w14:paraId="4E58BBE6" w14:textId="77777777" w:rsidTr="00F07601">
        <w:tc>
          <w:tcPr>
            <w:tcW w:w="9412" w:type="dxa"/>
            <w:gridSpan w:val="2"/>
          </w:tcPr>
          <w:p w14:paraId="518B1BCD" w14:textId="2812A93F" w:rsidR="00031AA8" w:rsidRPr="006405AF" w:rsidRDefault="00031AA8" w:rsidP="00031AA8">
            <w:pPr>
              <w:jc w:val="both"/>
              <w:rPr>
                <w:rFonts w:eastAsia="Calibri"/>
                <w:sz w:val="24"/>
                <w:szCs w:val="24"/>
                <w:lang w:bidi="ar-SA"/>
              </w:rPr>
            </w:pPr>
            <w:r w:rsidRPr="006405AF">
              <w:rPr>
                <w:rFonts w:eastAsia="Calibri"/>
                <w:sz w:val="24"/>
                <w:szCs w:val="24"/>
                <w:lang w:bidi="ar-SA"/>
              </w:rPr>
              <w:t xml:space="preserve">Copy charges above may be combined to the extent more than one type of charge applies to copies responsive to a </w:t>
            </w:r>
            <w:proofErr w:type="gramStart"/>
            <w:r w:rsidRPr="006405AF">
              <w:rPr>
                <w:rFonts w:eastAsia="Calibri"/>
                <w:sz w:val="24"/>
                <w:szCs w:val="24"/>
                <w:lang w:bidi="ar-SA"/>
              </w:rPr>
              <w:t>particular request</w:t>
            </w:r>
            <w:proofErr w:type="gramEnd"/>
            <w:r w:rsidRPr="006405AF">
              <w:rPr>
                <w:rFonts w:eastAsia="Calibri"/>
                <w:sz w:val="24"/>
                <w:szCs w:val="24"/>
                <w:lang w:bidi="ar-SA"/>
              </w:rPr>
              <w:t>.</w:t>
            </w:r>
          </w:p>
          <w:p w14:paraId="60B657F2" w14:textId="77777777" w:rsidR="00031AA8" w:rsidRPr="006405AF" w:rsidRDefault="00031AA8" w:rsidP="00031AA8">
            <w:pPr>
              <w:jc w:val="both"/>
              <w:rPr>
                <w:rFonts w:eastAsia="Calibri"/>
                <w:sz w:val="24"/>
                <w:szCs w:val="24"/>
                <w:lang w:bidi="ar-SA"/>
              </w:rPr>
            </w:pPr>
          </w:p>
        </w:tc>
      </w:tr>
      <w:tr w:rsidR="00031AA8" w:rsidRPr="006405AF" w14:paraId="0BD7C7E4" w14:textId="77777777" w:rsidTr="00F07601">
        <w:tc>
          <w:tcPr>
            <w:tcW w:w="9412" w:type="dxa"/>
            <w:gridSpan w:val="2"/>
          </w:tcPr>
          <w:p w14:paraId="3D2D505B" w14:textId="794D222C" w:rsidR="00031AA8" w:rsidRPr="006405AF" w:rsidRDefault="00031AA8" w:rsidP="00031AA8">
            <w:pPr>
              <w:jc w:val="both"/>
              <w:rPr>
                <w:w w:val="105"/>
                <w:sz w:val="24"/>
                <w:szCs w:val="24"/>
              </w:rPr>
            </w:pPr>
            <w:r w:rsidRPr="006405AF">
              <w:rPr>
                <w:w w:val="105"/>
                <w:sz w:val="24"/>
                <w:szCs w:val="24"/>
              </w:rPr>
              <w:t xml:space="preserve">There is no fee for inspecting public records, including inspecting records on the Pierce Transit website.  </w:t>
            </w:r>
          </w:p>
          <w:p w14:paraId="1F24F6E9" w14:textId="13F87D0A" w:rsidR="00031AA8" w:rsidRPr="006405AF" w:rsidRDefault="00031AA8" w:rsidP="00031AA8">
            <w:pPr>
              <w:jc w:val="both"/>
              <w:rPr>
                <w:w w:val="105"/>
                <w:sz w:val="24"/>
                <w:szCs w:val="24"/>
              </w:rPr>
            </w:pPr>
          </w:p>
          <w:p w14:paraId="3EE1B1EA" w14:textId="0CB71EB4" w:rsidR="00031AA8" w:rsidRPr="00C85CE7" w:rsidRDefault="00031AA8" w:rsidP="00031AA8">
            <w:pPr>
              <w:jc w:val="both"/>
              <w:rPr>
                <w:w w:val="105"/>
                <w:sz w:val="24"/>
                <w:szCs w:val="24"/>
              </w:rPr>
            </w:pPr>
            <w:r w:rsidRPr="00C85CE7">
              <w:rPr>
                <w:w w:val="105"/>
                <w:sz w:val="24"/>
                <w:szCs w:val="24"/>
              </w:rPr>
              <w:t>* Two-sided documents equal 2 pages.</w:t>
            </w:r>
          </w:p>
          <w:p w14:paraId="0BC78681" w14:textId="593562B4" w:rsidR="00031AA8" w:rsidRPr="00C85CE7" w:rsidRDefault="00031AA8" w:rsidP="00031AA8">
            <w:pPr>
              <w:jc w:val="both"/>
              <w:rPr>
                <w:w w:val="105"/>
                <w:sz w:val="24"/>
                <w:szCs w:val="24"/>
              </w:rPr>
            </w:pPr>
          </w:p>
          <w:p w14:paraId="63F08010" w14:textId="77777777" w:rsidR="00031AA8" w:rsidRDefault="00031AA8" w:rsidP="00031AA8">
            <w:pPr>
              <w:jc w:val="both"/>
              <w:rPr>
                <w:w w:val="105"/>
                <w:sz w:val="24"/>
                <w:szCs w:val="24"/>
              </w:rPr>
            </w:pPr>
            <w:r w:rsidRPr="00C85CE7">
              <w:rPr>
                <w:w w:val="105"/>
                <w:sz w:val="24"/>
                <w:szCs w:val="24"/>
              </w:rPr>
              <w:t>* Pierce Transit waives fees for production of records if production totals less than $2. Production of records does not include actual cost of digital storage media device, envelope, and postage. Pierce Transit charges actual costs of digital storage media device, envelope, and postage (if applicable).</w:t>
            </w:r>
          </w:p>
          <w:p w14:paraId="0E7078D2" w14:textId="391B35EC" w:rsidR="00031AA8" w:rsidRPr="006405AF" w:rsidRDefault="00031AA8" w:rsidP="00031AA8">
            <w:pPr>
              <w:jc w:val="both"/>
              <w:rPr>
                <w:rFonts w:eastAsia="Calibri"/>
                <w:noProof/>
                <w:sz w:val="24"/>
                <w:szCs w:val="24"/>
                <w:lang w:bidi="ar-SA"/>
              </w:rPr>
            </w:pPr>
          </w:p>
        </w:tc>
      </w:tr>
    </w:tbl>
    <w:p w14:paraId="6D9A25F4" w14:textId="77777777" w:rsidR="009B1250" w:rsidRDefault="009B1250" w:rsidP="009B1250">
      <w:pPr>
        <w:pStyle w:val="BodyText"/>
        <w:spacing w:line="360" w:lineRule="auto"/>
        <w:ind w:left="1310"/>
        <w:jc w:val="both"/>
        <w:rPr>
          <w:w w:val="110"/>
          <w:sz w:val="24"/>
          <w:szCs w:val="24"/>
        </w:rPr>
      </w:pPr>
    </w:p>
    <w:p w14:paraId="415D2B2A" w14:textId="471146AD" w:rsidR="00382A32" w:rsidRPr="00382A32" w:rsidRDefault="00635467" w:rsidP="009B1250">
      <w:pPr>
        <w:pStyle w:val="BodyText"/>
        <w:numPr>
          <w:ilvl w:val="0"/>
          <w:numId w:val="46"/>
        </w:numPr>
        <w:spacing w:line="360" w:lineRule="auto"/>
        <w:ind w:left="720"/>
        <w:jc w:val="both"/>
        <w:rPr>
          <w:sz w:val="24"/>
          <w:szCs w:val="24"/>
        </w:rPr>
      </w:pPr>
      <w:r w:rsidRPr="00635467">
        <w:rPr>
          <w:b/>
          <w:w w:val="110"/>
          <w:sz w:val="24"/>
          <w:szCs w:val="24"/>
        </w:rPr>
        <w:lastRenderedPageBreak/>
        <w:t>Outside copying vendor.</w:t>
      </w:r>
      <w:r>
        <w:rPr>
          <w:w w:val="110"/>
          <w:sz w:val="24"/>
          <w:szCs w:val="24"/>
        </w:rPr>
        <w:t xml:space="preserve">  </w:t>
      </w:r>
      <w:r w:rsidR="00804FBF" w:rsidRPr="006405AF">
        <w:rPr>
          <w:w w:val="110"/>
          <w:sz w:val="24"/>
          <w:szCs w:val="24"/>
        </w:rPr>
        <w:t>If, at the Agency's discretion, materials need to be copied by an outside source either due to volume, current workload of Agency staff, or any other reason, the requestor will be charged the actual amount invoiced to t</w:t>
      </w:r>
      <w:r w:rsidR="00382A32">
        <w:rPr>
          <w:w w:val="110"/>
          <w:sz w:val="24"/>
          <w:szCs w:val="24"/>
        </w:rPr>
        <w:t>he Agency by the copying vendor.</w:t>
      </w:r>
    </w:p>
    <w:p w14:paraId="74ED3198" w14:textId="385F52EA" w:rsidR="00382A32" w:rsidRPr="00382A32" w:rsidRDefault="00804FBF" w:rsidP="00382A32">
      <w:pPr>
        <w:pStyle w:val="BodyText"/>
        <w:numPr>
          <w:ilvl w:val="0"/>
          <w:numId w:val="46"/>
        </w:numPr>
        <w:spacing w:line="360" w:lineRule="auto"/>
        <w:ind w:left="720"/>
        <w:jc w:val="both"/>
        <w:rPr>
          <w:sz w:val="24"/>
          <w:szCs w:val="24"/>
        </w:rPr>
      </w:pPr>
      <w:r w:rsidRPr="00382A32">
        <w:rPr>
          <w:b/>
          <w:w w:val="110"/>
          <w:sz w:val="24"/>
          <w:szCs w:val="24"/>
        </w:rPr>
        <w:t xml:space="preserve">Costs for </w:t>
      </w:r>
      <w:r w:rsidR="00C52113" w:rsidRPr="00382A32">
        <w:rPr>
          <w:b/>
          <w:w w:val="110"/>
          <w:sz w:val="24"/>
          <w:szCs w:val="24"/>
        </w:rPr>
        <w:t>customized access or specialized programming</w:t>
      </w:r>
      <w:r w:rsidRPr="00382A32">
        <w:rPr>
          <w:b/>
          <w:w w:val="110"/>
          <w:sz w:val="24"/>
          <w:szCs w:val="24"/>
        </w:rPr>
        <w:t xml:space="preserve">. </w:t>
      </w:r>
      <w:r w:rsidR="002304BB" w:rsidRPr="00382A32">
        <w:rPr>
          <w:w w:val="110"/>
          <w:sz w:val="24"/>
          <w:szCs w:val="24"/>
        </w:rPr>
        <w:t>For customized access or specialized programming for electronic records requiring specific and specialized information technology expertise as mor</w:t>
      </w:r>
      <w:r w:rsidR="003C3FCC">
        <w:rPr>
          <w:w w:val="110"/>
          <w:sz w:val="24"/>
          <w:szCs w:val="24"/>
        </w:rPr>
        <w:t>e fully discussed in Section V.B</w:t>
      </w:r>
      <w:r w:rsidR="002304BB" w:rsidRPr="00382A32">
        <w:rPr>
          <w:w w:val="110"/>
          <w:sz w:val="24"/>
          <w:szCs w:val="24"/>
        </w:rPr>
        <w:t xml:space="preserve"> herein, prior to incurring the charge, Pierce Transit will notify the requestor to provide an explanation of the service charge including why it applies, a description of the specific expertise, and a reasonable estimate of the cost of the charge. Pierce Transit will provide the requestor the opportunity to amend his or her request </w:t>
      </w:r>
      <w:r w:rsidR="00247FE8" w:rsidRPr="00382A32">
        <w:rPr>
          <w:w w:val="110"/>
          <w:sz w:val="24"/>
          <w:szCs w:val="24"/>
        </w:rPr>
        <w:t>to</w:t>
      </w:r>
      <w:r w:rsidR="002304BB" w:rsidRPr="00382A32">
        <w:rPr>
          <w:w w:val="110"/>
          <w:sz w:val="24"/>
          <w:szCs w:val="24"/>
        </w:rPr>
        <w:t xml:space="preserve"> avoid or reduce the customized service charge.</w:t>
      </w:r>
    </w:p>
    <w:p w14:paraId="4CE74F21" w14:textId="77777777" w:rsidR="00382A32" w:rsidRPr="00382A32" w:rsidRDefault="00804FBF" w:rsidP="00382A32">
      <w:pPr>
        <w:pStyle w:val="BodyText"/>
        <w:numPr>
          <w:ilvl w:val="0"/>
          <w:numId w:val="46"/>
        </w:numPr>
        <w:spacing w:line="360" w:lineRule="auto"/>
        <w:ind w:left="720"/>
        <w:jc w:val="both"/>
        <w:rPr>
          <w:sz w:val="24"/>
          <w:szCs w:val="24"/>
        </w:rPr>
      </w:pPr>
      <w:r w:rsidRPr="00382A32">
        <w:rPr>
          <w:b/>
          <w:w w:val="110"/>
          <w:sz w:val="24"/>
          <w:szCs w:val="24"/>
        </w:rPr>
        <w:t xml:space="preserve">Payment. </w:t>
      </w:r>
      <w:r w:rsidRPr="00382A32">
        <w:rPr>
          <w:w w:val="110"/>
          <w:sz w:val="24"/>
          <w:szCs w:val="24"/>
        </w:rPr>
        <w:t xml:space="preserve">Payment may be made by </w:t>
      </w:r>
      <w:r w:rsidR="009E76C7" w:rsidRPr="00382A32">
        <w:rPr>
          <w:w w:val="110"/>
          <w:sz w:val="24"/>
          <w:szCs w:val="24"/>
        </w:rPr>
        <w:t xml:space="preserve">exact </w:t>
      </w:r>
      <w:r w:rsidRPr="00382A32">
        <w:rPr>
          <w:w w:val="110"/>
          <w:sz w:val="24"/>
          <w:szCs w:val="24"/>
        </w:rPr>
        <w:t>cash</w:t>
      </w:r>
      <w:r w:rsidR="009E76C7" w:rsidRPr="00382A32">
        <w:rPr>
          <w:w w:val="110"/>
          <w:sz w:val="24"/>
          <w:szCs w:val="24"/>
        </w:rPr>
        <w:t xml:space="preserve"> amount</w:t>
      </w:r>
      <w:r w:rsidRPr="00382A32">
        <w:rPr>
          <w:w w:val="110"/>
          <w:sz w:val="24"/>
          <w:szCs w:val="24"/>
        </w:rPr>
        <w:t>, check or money order to Pierce Transit. Before beginning to make the copies, the Public Records Officer or their designee(s) may require a deposit of up to ten percent of the estimated costs of copying all the records selected by the requestor. The Public Records Officer or designee may also require the payment of the remainder of the copying costs before providing all the records, or the payment of the costs of copying an installment before providing that</w:t>
      </w:r>
      <w:r w:rsidRPr="00382A32">
        <w:rPr>
          <w:spacing w:val="15"/>
          <w:w w:val="110"/>
          <w:sz w:val="24"/>
          <w:szCs w:val="24"/>
        </w:rPr>
        <w:t xml:space="preserve"> </w:t>
      </w:r>
      <w:r w:rsidRPr="00382A32">
        <w:rPr>
          <w:w w:val="110"/>
          <w:sz w:val="24"/>
          <w:szCs w:val="24"/>
        </w:rPr>
        <w:t>installment.</w:t>
      </w:r>
    </w:p>
    <w:p w14:paraId="46135D5D" w14:textId="77777777" w:rsidR="00382A32" w:rsidRPr="00382A32" w:rsidRDefault="00804FBF" w:rsidP="00382A32">
      <w:pPr>
        <w:pStyle w:val="BodyText"/>
        <w:numPr>
          <w:ilvl w:val="0"/>
          <w:numId w:val="46"/>
        </w:numPr>
        <w:spacing w:line="360" w:lineRule="auto"/>
        <w:ind w:left="720"/>
        <w:jc w:val="both"/>
        <w:rPr>
          <w:sz w:val="24"/>
          <w:szCs w:val="24"/>
        </w:rPr>
      </w:pPr>
      <w:r w:rsidRPr="00382A32">
        <w:rPr>
          <w:b/>
          <w:w w:val="105"/>
          <w:sz w:val="24"/>
          <w:szCs w:val="24"/>
        </w:rPr>
        <w:t xml:space="preserve">Sales tax. </w:t>
      </w:r>
      <w:r w:rsidRPr="00382A32">
        <w:rPr>
          <w:w w:val="105"/>
          <w:sz w:val="24"/>
          <w:szCs w:val="24"/>
        </w:rPr>
        <w:t>Pierce Transit will not charge sales tax when it makes copies of</w:t>
      </w:r>
      <w:r w:rsidRPr="00382A32">
        <w:rPr>
          <w:spacing w:val="25"/>
          <w:w w:val="105"/>
          <w:sz w:val="24"/>
          <w:szCs w:val="24"/>
        </w:rPr>
        <w:t xml:space="preserve"> </w:t>
      </w:r>
      <w:r w:rsidRPr="00382A32">
        <w:rPr>
          <w:w w:val="105"/>
          <w:sz w:val="24"/>
          <w:szCs w:val="24"/>
        </w:rPr>
        <w:t>records.</w:t>
      </w:r>
    </w:p>
    <w:p w14:paraId="2C9E37C6" w14:textId="77777777" w:rsidR="00BF28C0" w:rsidRDefault="009A44EC" w:rsidP="00E2563E">
      <w:pPr>
        <w:pStyle w:val="BodyText"/>
        <w:numPr>
          <w:ilvl w:val="0"/>
          <w:numId w:val="46"/>
        </w:numPr>
        <w:spacing w:line="360" w:lineRule="auto"/>
        <w:ind w:left="720"/>
        <w:jc w:val="both"/>
        <w:rPr>
          <w:sz w:val="24"/>
          <w:szCs w:val="24"/>
        </w:rPr>
      </w:pPr>
      <w:r w:rsidRPr="00382A32">
        <w:rPr>
          <w:b/>
          <w:sz w:val="24"/>
          <w:szCs w:val="24"/>
        </w:rPr>
        <w:t>Waiver of copying charges</w:t>
      </w:r>
      <w:r w:rsidRPr="00382A32">
        <w:rPr>
          <w:sz w:val="24"/>
          <w:szCs w:val="24"/>
        </w:rPr>
        <w:t xml:space="preserve">; </w:t>
      </w:r>
      <w:r w:rsidRPr="00382A32">
        <w:rPr>
          <w:b/>
          <w:sz w:val="24"/>
          <w:szCs w:val="24"/>
        </w:rPr>
        <w:t>other fee arrangements.</w:t>
      </w:r>
      <w:r w:rsidR="00382A32">
        <w:rPr>
          <w:b/>
          <w:sz w:val="24"/>
          <w:szCs w:val="24"/>
        </w:rPr>
        <w:t xml:space="preserve"> </w:t>
      </w:r>
      <w:r w:rsidRPr="00382A32">
        <w:rPr>
          <w:sz w:val="24"/>
          <w:szCs w:val="24"/>
        </w:rPr>
        <w:t xml:space="preserve">Pierce Transit may waive charges for copies of records if, in its sole discretion, it would be more administratively burdensome to charge for copies than to waive the request. Pierce Transit may also enter into a contract, memorandum of understanding or other agreement with a requestor that provides an alternative fee arrangement to the charges, or in response to a voluminous or frequently occurring request. </w:t>
      </w:r>
    </w:p>
    <w:p w14:paraId="7A48C69B" w14:textId="1B2D1C2A" w:rsidR="009031E3" w:rsidRPr="00BF28C0" w:rsidRDefault="00804FBF" w:rsidP="00BF28C0">
      <w:pPr>
        <w:pStyle w:val="BodyText"/>
        <w:numPr>
          <w:ilvl w:val="0"/>
          <w:numId w:val="31"/>
        </w:numPr>
        <w:spacing w:line="360" w:lineRule="auto"/>
        <w:jc w:val="center"/>
        <w:rPr>
          <w:b/>
          <w:sz w:val="24"/>
          <w:szCs w:val="24"/>
        </w:rPr>
      </w:pPr>
      <w:r w:rsidRPr="00BF28C0">
        <w:rPr>
          <w:b/>
          <w:sz w:val="24"/>
          <w:szCs w:val="24"/>
        </w:rPr>
        <w:t>REVIEW OF DENIALS OF PUBLIC</w:t>
      </w:r>
      <w:r w:rsidRPr="00BF28C0">
        <w:rPr>
          <w:b/>
          <w:spacing w:val="47"/>
          <w:sz w:val="24"/>
          <w:szCs w:val="24"/>
        </w:rPr>
        <w:t xml:space="preserve"> </w:t>
      </w:r>
      <w:r w:rsidRPr="00BF28C0">
        <w:rPr>
          <w:b/>
          <w:sz w:val="24"/>
          <w:szCs w:val="24"/>
        </w:rPr>
        <w:t>RECORDS</w:t>
      </w:r>
    </w:p>
    <w:p w14:paraId="4CAFC286" w14:textId="77777777" w:rsidR="00BF28C0" w:rsidRDefault="00804FBF" w:rsidP="00BF28C0">
      <w:pPr>
        <w:pStyle w:val="ListParagraph"/>
        <w:numPr>
          <w:ilvl w:val="0"/>
          <w:numId w:val="47"/>
        </w:numPr>
        <w:tabs>
          <w:tab w:val="left" w:pos="950"/>
        </w:tabs>
        <w:spacing w:line="360" w:lineRule="auto"/>
        <w:ind w:left="720"/>
        <w:jc w:val="both"/>
        <w:rPr>
          <w:sz w:val="24"/>
          <w:szCs w:val="24"/>
        </w:rPr>
      </w:pPr>
      <w:r w:rsidRPr="006405AF">
        <w:rPr>
          <w:b/>
          <w:w w:val="105"/>
          <w:sz w:val="24"/>
          <w:szCs w:val="24"/>
        </w:rPr>
        <w:t xml:space="preserve">Petition for internal administrative review of denial of access.  </w:t>
      </w:r>
      <w:r w:rsidRPr="006405AF">
        <w:rPr>
          <w:w w:val="105"/>
          <w:sz w:val="24"/>
          <w:szCs w:val="24"/>
        </w:rPr>
        <w:t xml:space="preserve">Any person who objects to the initial denial of a records request may petition in writing (including e-mail) to the Public Records Officer for a review of that decision.  The </w:t>
      </w:r>
      <w:r w:rsidR="00247FE8" w:rsidRPr="006405AF">
        <w:rPr>
          <w:w w:val="105"/>
          <w:sz w:val="24"/>
          <w:szCs w:val="24"/>
        </w:rPr>
        <w:t>petition shall</w:t>
      </w:r>
      <w:r w:rsidRPr="006405AF">
        <w:rPr>
          <w:w w:val="105"/>
          <w:sz w:val="24"/>
          <w:szCs w:val="24"/>
        </w:rPr>
        <w:t xml:space="preserve"> include a copy of or reasonably identify the written statement by the Public </w:t>
      </w:r>
      <w:r w:rsidR="00247FE8" w:rsidRPr="006405AF">
        <w:rPr>
          <w:w w:val="105"/>
          <w:sz w:val="24"/>
          <w:szCs w:val="24"/>
        </w:rPr>
        <w:t>Records Officer</w:t>
      </w:r>
      <w:r w:rsidRPr="006405AF">
        <w:rPr>
          <w:w w:val="105"/>
          <w:sz w:val="24"/>
          <w:szCs w:val="24"/>
        </w:rPr>
        <w:t xml:space="preserve"> </w:t>
      </w:r>
      <w:r w:rsidR="00247FE8" w:rsidRPr="006405AF">
        <w:rPr>
          <w:w w:val="105"/>
          <w:sz w:val="24"/>
          <w:szCs w:val="24"/>
        </w:rPr>
        <w:t>or designee</w:t>
      </w:r>
      <w:r w:rsidRPr="006405AF">
        <w:rPr>
          <w:w w:val="105"/>
          <w:sz w:val="24"/>
          <w:szCs w:val="24"/>
        </w:rPr>
        <w:t xml:space="preserve"> denying the</w:t>
      </w:r>
      <w:r w:rsidRPr="006405AF">
        <w:rPr>
          <w:spacing w:val="20"/>
          <w:w w:val="105"/>
          <w:sz w:val="24"/>
          <w:szCs w:val="24"/>
        </w:rPr>
        <w:t xml:space="preserve"> </w:t>
      </w:r>
      <w:r w:rsidRPr="006405AF">
        <w:rPr>
          <w:w w:val="105"/>
          <w:sz w:val="24"/>
          <w:szCs w:val="24"/>
        </w:rPr>
        <w:t>request.</w:t>
      </w:r>
    </w:p>
    <w:p w14:paraId="3AB47F17" w14:textId="55C048A5" w:rsidR="009031E3" w:rsidRPr="00BF28C0" w:rsidRDefault="00804FBF" w:rsidP="00BF28C0">
      <w:pPr>
        <w:pStyle w:val="ListParagraph"/>
        <w:numPr>
          <w:ilvl w:val="0"/>
          <w:numId w:val="47"/>
        </w:numPr>
        <w:tabs>
          <w:tab w:val="left" w:pos="950"/>
        </w:tabs>
        <w:spacing w:line="360" w:lineRule="auto"/>
        <w:ind w:left="720"/>
        <w:jc w:val="both"/>
        <w:rPr>
          <w:sz w:val="24"/>
          <w:szCs w:val="24"/>
        </w:rPr>
      </w:pPr>
      <w:r w:rsidRPr="00BF28C0">
        <w:rPr>
          <w:b/>
          <w:w w:val="105"/>
          <w:sz w:val="24"/>
          <w:szCs w:val="24"/>
        </w:rPr>
        <w:t xml:space="preserve">Consideration of petition for review.  </w:t>
      </w:r>
      <w:r w:rsidRPr="00BF28C0">
        <w:rPr>
          <w:w w:val="105"/>
          <w:sz w:val="24"/>
          <w:szCs w:val="24"/>
        </w:rPr>
        <w:t xml:space="preserve">The Public </w:t>
      </w:r>
      <w:r w:rsidR="00247FE8" w:rsidRPr="00BF28C0">
        <w:rPr>
          <w:w w:val="105"/>
          <w:sz w:val="24"/>
          <w:szCs w:val="24"/>
        </w:rPr>
        <w:t>Records Officer</w:t>
      </w:r>
      <w:r w:rsidRPr="00BF28C0">
        <w:rPr>
          <w:w w:val="105"/>
          <w:sz w:val="24"/>
          <w:szCs w:val="24"/>
        </w:rPr>
        <w:t xml:space="preserve"> </w:t>
      </w:r>
      <w:r w:rsidR="00247FE8" w:rsidRPr="00BF28C0">
        <w:rPr>
          <w:w w:val="105"/>
          <w:sz w:val="24"/>
          <w:szCs w:val="24"/>
        </w:rPr>
        <w:t>or designee</w:t>
      </w:r>
      <w:r w:rsidRPr="00BF28C0">
        <w:rPr>
          <w:w w:val="105"/>
          <w:sz w:val="24"/>
          <w:szCs w:val="24"/>
        </w:rPr>
        <w:t xml:space="preserve"> shall </w:t>
      </w:r>
      <w:r w:rsidRPr="00BF28C0">
        <w:rPr>
          <w:w w:val="105"/>
          <w:sz w:val="24"/>
          <w:szCs w:val="24"/>
        </w:rPr>
        <w:lastRenderedPageBreak/>
        <w:t xml:space="preserve">promptly provide the petition and any other relevant information to Pierce Transit's Chief Executive Officer. The Chief Executive Officer will immediately consider the petition and either affirm or reverse the denial within five business days following Pierce Transit's receipt of the petition, or within such other time as Pierce Transit and the </w:t>
      </w:r>
      <w:r w:rsidR="00247FE8" w:rsidRPr="00BF28C0">
        <w:rPr>
          <w:w w:val="105"/>
          <w:sz w:val="24"/>
          <w:szCs w:val="24"/>
        </w:rPr>
        <w:t>requestor mutually</w:t>
      </w:r>
      <w:r w:rsidRPr="00BF28C0">
        <w:rPr>
          <w:w w:val="105"/>
          <w:sz w:val="24"/>
          <w:szCs w:val="24"/>
        </w:rPr>
        <w:t xml:space="preserve"> agree to.</w:t>
      </w:r>
    </w:p>
    <w:p w14:paraId="76D3B68C" w14:textId="79B20AF2" w:rsidR="009031E3" w:rsidRPr="006405AF" w:rsidRDefault="00804FBF" w:rsidP="006405AF">
      <w:pPr>
        <w:pStyle w:val="BodyText"/>
        <w:spacing w:before="1" w:line="360" w:lineRule="auto"/>
        <w:ind w:left="220"/>
        <w:jc w:val="both"/>
        <w:rPr>
          <w:sz w:val="24"/>
          <w:szCs w:val="24"/>
        </w:rPr>
      </w:pPr>
      <w:r w:rsidRPr="006405AF">
        <w:rPr>
          <w:w w:val="105"/>
          <w:sz w:val="24"/>
          <w:szCs w:val="24"/>
        </w:rPr>
        <w:t xml:space="preserve">Approved by the Chief Executive Officer on the </w:t>
      </w:r>
      <w:r w:rsidR="00BF28C0">
        <w:rPr>
          <w:w w:val="105"/>
          <w:sz w:val="24"/>
          <w:szCs w:val="24"/>
        </w:rPr>
        <w:t>1</w:t>
      </w:r>
      <w:r w:rsidR="00C85CE7">
        <w:rPr>
          <w:w w:val="105"/>
          <w:sz w:val="24"/>
          <w:szCs w:val="24"/>
        </w:rPr>
        <w:t>1</w:t>
      </w:r>
      <w:r w:rsidR="00BF28C0">
        <w:rPr>
          <w:w w:val="105"/>
          <w:sz w:val="24"/>
          <w:szCs w:val="24"/>
        </w:rPr>
        <w:t>t</w:t>
      </w:r>
      <w:r w:rsidR="005555FF" w:rsidRPr="006405AF">
        <w:rPr>
          <w:w w:val="105"/>
          <w:sz w:val="24"/>
          <w:szCs w:val="24"/>
        </w:rPr>
        <w:t>h</w:t>
      </w:r>
      <w:r w:rsidRPr="006405AF">
        <w:rPr>
          <w:w w:val="105"/>
          <w:sz w:val="24"/>
          <w:szCs w:val="24"/>
        </w:rPr>
        <w:t xml:space="preserve"> of </w:t>
      </w:r>
      <w:r w:rsidR="00C85CE7">
        <w:rPr>
          <w:w w:val="105"/>
          <w:sz w:val="24"/>
          <w:szCs w:val="24"/>
        </w:rPr>
        <w:t>September</w:t>
      </w:r>
      <w:r w:rsidR="00BF28C0">
        <w:rPr>
          <w:w w:val="105"/>
          <w:sz w:val="24"/>
          <w:szCs w:val="24"/>
        </w:rPr>
        <w:t xml:space="preserve"> </w:t>
      </w:r>
      <w:r w:rsidRPr="006405AF">
        <w:rPr>
          <w:w w:val="105"/>
          <w:sz w:val="24"/>
          <w:szCs w:val="24"/>
        </w:rPr>
        <w:t>201</w:t>
      </w:r>
      <w:r w:rsidR="005555FF" w:rsidRPr="006405AF">
        <w:rPr>
          <w:w w:val="105"/>
          <w:sz w:val="24"/>
          <w:szCs w:val="24"/>
        </w:rPr>
        <w:t>8</w:t>
      </w:r>
      <w:r w:rsidRPr="006405AF">
        <w:rPr>
          <w:w w:val="105"/>
          <w:sz w:val="24"/>
          <w:szCs w:val="24"/>
        </w:rPr>
        <w:t>.</w:t>
      </w:r>
    </w:p>
    <w:p w14:paraId="330F10BF" w14:textId="77777777" w:rsidR="009031E3" w:rsidRPr="006405AF" w:rsidRDefault="009031E3" w:rsidP="006405AF">
      <w:pPr>
        <w:pStyle w:val="BodyText"/>
        <w:spacing w:line="360" w:lineRule="auto"/>
        <w:jc w:val="both"/>
        <w:rPr>
          <w:sz w:val="24"/>
          <w:szCs w:val="24"/>
        </w:rPr>
      </w:pPr>
    </w:p>
    <w:p w14:paraId="64023AD6" w14:textId="77777777" w:rsidR="009031E3" w:rsidRPr="006405AF" w:rsidRDefault="009031E3" w:rsidP="006405AF">
      <w:pPr>
        <w:pStyle w:val="BodyText"/>
        <w:spacing w:line="360" w:lineRule="auto"/>
        <w:jc w:val="both"/>
        <w:rPr>
          <w:sz w:val="24"/>
          <w:szCs w:val="24"/>
        </w:rPr>
      </w:pPr>
    </w:p>
    <w:p w14:paraId="44982093" w14:textId="77777777" w:rsidR="009031E3" w:rsidRPr="006405AF" w:rsidRDefault="009031E3" w:rsidP="006405AF">
      <w:pPr>
        <w:pStyle w:val="BodyText"/>
        <w:spacing w:line="360" w:lineRule="auto"/>
        <w:contextualSpacing/>
        <w:jc w:val="both"/>
        <w:rPr>
          <w:sz w:val="24"/>
          <w:szCs w:val="24"/>
        </w:rPr>
      </w:pPr>
    </w:p>
    <w:p w14:paraId="1B267268" w14:textId="3DAAF2DC" w:rsidR="009031E3" w:rsidRPr="006405AF" w:rsidRDefault="000C1C5D" w:rsidP="006405AF">
      <w:pPr>
        <w:pStyle w:val="BodyText"/>
        <w:spacing w:before="8" w:line="360" w:lineRule="auto"/>
        <w:contextualSpacing/>
        <w:jc w:val="both"/>
        <w:rPr>
          <w:sz w:val="24"/>
          <w:szCs w:val="24"/>
        </w:rPr>
      </w:pPr>
      <w:r w:rsidRPr="006405AF">
        <w:rPr>
          <w:noProof/>
          <w:sz w:val="24"/>
          <w:szCs w:val="24"/>
          <w:lang w:bidi="ar-SA"/>
        </w:rPr>
        <mc:AlternateContent>
          <mc:Choice Requires="wps">
            <w:drawing>
              <wp:anchor distT="0" distB="0" distL="0" distR="0" simplePos="0" relativeHeight="251656704" behindDoc="0" locked="0" layoutInCell="1" allowOverlap="1" wp14:anchorId="3D194B9B" wp14:editId="0E764EA8">
                <wp:simplePos x="0" y="0"/>
                <wp:positionH relativeFrom="page">
                  <wp:posOffset>915670</wp:posOffset>
                </wp:positionH>
                <wp:positionV relativeFrom="paragraph">
                  <wp:posOffset>128270</wp:posOffset>
                </wp:positionV>
                <wp:extent cx="2674620" cy="0"/>
                <wp:effectExtent l="10795" t="6985" r="10160" b="12065"/>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4620"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5533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0.1pt" to="282.7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" strokeweight=".16953mm">
                <w10:wrap type="topAndBottom" anchorx="page"/>
              </v:line>
            </w:pict>
          </mc:Fallback>
        </mc:AlternateContent>
      </w:r>
      <w:r w:rsidR="000F3824" w:rsidRPr="006405AF">
        <w:rPr>
          <w:w w:val="110"/>
          <w:sz w:val="24"/>
          <w:szCs w:val="24"/>
        </w:rPr>
        <w:t xml:space="preserve">   </w:t>
      </w:r>
      <w:r w:rsidR="00BF28C0">
        <w:rPr>
          <w:w w:val="110"/>
          <w:sz w:val="24"/>
          <w:szCs w:val="24"/>
        </w:rPr>
        <w:t>Sue Dreier, Chief</w:t>
      </w:r>
      <w:r w:rsidR="00804FBF" w:rsidRPr="006405AF">
        <w:rPr>
          <w:w w:val="110"/>
          <w:sz w:val="24"/>
          <w:szCs w:val="24"/>
        </w:rPr>
        <w:t xml:space="preserve"> Executive Officer</w:t>
      </w:r>
    </w:p>
    <w:p w14:paraId="6D46E633" w14:textId="77777777" w:rsidR="009031E3" w:rsidRPr="006405AF" w:rsidRDefault="009031E3" w:rsidP="006405AF">
      <w:pPr>
        <w:pStyle w:val="BodyText"/>
        <w:spacing w:line="360" w:lineRule="auto"/>
        <w:contextualSpacing/>
        <w:jc w:val="both"/>
        <w:rPr>
          <w:sz w:val="24"/>
          <w:szCs w:val="24"/>
        </w:rPr>
      </w:pPr>
    </w:p>
    <w:p w14:paraId="53FA29AA" w14:textId="77777777" w:rsidR="009031E3" w:rsidRPr="006405AF" w:rsidRDefault="00804FBF" w:rsidP="006405AF">
      <w:pPr>
        <w:pStyle w:val="BodyText"/>
        <w:spacing w:before="171" w:line="360" w:lineRule="auto"/>
        <w:ind w:left="220"/>
        <w:contextualSpacing/>
        <w:jc w:val="both"/>
        <w:rPr>
          <w:sz w:val="24"/>
          <w:szCs w:val="24"/>
        </w:rPr>
      </w:pPr>
      <w:r w:rsidRPr="006405AF">
        <w:rPr>
          <w:w w:val="110"/>
          <w:sz w:val="24"/>
          <w:szCs w:val="24"/>
        </w:rPr>
        <w:t>Attest:</w:t>
      </w:r>
    </w:p>
    <w:p w14:paraId="3F1D3167" w14:textId="77777777" w:rsidR="009031E3" w:rsidRPr="006405AF" w:rsidRDefault="009031E3" w:rsidP="006405AF">
      <w:pPr>
        <w:pStyle w:val="BodyText"/>
        <w:spacing w:line="360" w:lineRule="auto"/>
        <w:contextualSpacing/>
        <w:jc w:val="both"/>
        <w:rPr>
          <w:sz w:val="24"/>
          <w:szCs w:val="24"/>
        </w:rPr>
      </w:pPr>
    </w:p>
    <w:p w14:paraId="5DFD23AB" w14:textId="77777777" w:rsidR="009031E3" w:rsidRPr="006405AF" w:rsidRDefault="000C1C5D" w:rsidP="006405AF">
      <w:pPr>
        <w:pStyle w:val="BodyText"/>
        <w:spacing w:before="1" w:line="360" w:lineRule="auto"/>
        <w:contextualSpacing/>
        <w:jc w:val="both"/>
        <w:rPr>
          <w:sz w:val="24"/>
          <w:szCs w:val="24"/>
        </w:rPr>
      </w:pPr>
      <w:r w:rsidRPr="006405AF">
        <w:rPr>
          <w:noProof/>
          <w:sz w:val="24"/>
          <w:szCs w:val="24"/>
          <w:lang w:bidi="ar-SA"/>
        </w:rPr>
        <mc:AlternateContent>
          <mc:Choice Requires="wps">
            <w:drawing>
              <wp:anchor distT="0" distB="0" distL="0" distR="0" simplePos="0" relativeHeight="251657728" behindDoc="0" locked="0" layoutInCell="1" allowOverlap="1" wp14:anchorId="6BB4323C" wp14:editId="7AF81244">
                <wp:simplePos x="0" y="0"/>
                <wp:positionH relativeFrom="page">
                  <wp:posOffset>915670</wp:posOffset>
                </wp:positionH>
                <wp:positionV relativeFrom="paragraph">
                  <wp:posOffset>224790</wp:posOffset>
                </wp:positionV>
                <wp:extent cx="2759710" cy="0"/>
                <wp:effectExtent l="10795" t="8255" r="10795" b="10795"/>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9710" cy="0"/>
                        </a:xfrm>
                        <a:prstGeom prst="line">
                          <a:avLst/>
                        </a:prstGeom>
                        <a:noFill/>
                        <a:ln w="305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DA51"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pt,17.7pt" to="289.4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atEg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" strokeweight=".08478mm">
                <w10:wrap type="topAndBottom" anchorx="page"/>
              </v:line>
            </w:pict>
          </mc:Fallback>
        </mc:AlternateContent>
      </w:r>
    </w:p>
    <w:p w14:paraId="534E3C80" w14:textId="77777777" w:rsidR="009031E3" w:rsidRPr="006405AF" w:rsidRDefault="00804FBF" w:rsidP="006405AF">
      <w:pPr>
        <w:pStyle w:val="BodyText"/>
        <w:spacing w:before="55" w:line="360" w:lineRule="auto"/>
        <w:ind w:left="228"/>
        <w:contextualSpacing/>
        <w:jc w:val="both"/>
        <w:rPr>
          <w:sz w:val="24"/>
          <w:szCs w:val="24"/>
        </w:rPr>
      </w:pPr>
      <w:r w:rsidRPr="006405AF">
        <w:rPr>
          <w:w w:val="110"/>
          <w:sz w:val="24"/>
          <w:szCs w:val="24"/>
        </w:rPr>
        <w:t>Clerk of the Board/Public Records Officer</w:t>
      </w:r>
    </w:p>
    <w:p w14:paraId="7B73CB1F" w14:textId="77777777" w:rsidR="009031E3" w:rsidRPr="006405AF" w:rsidRDefault="009031E3" w:rsidP="006405AF">
      <w:pPr>
        <w:spacing w:line="360" w:lineRule="auto"/>
        <w:jc w:val="both"/>
        <w:rPr>
          <w:sz w:val="24"/>
          <w:szCs w:val="24"/>
        </w:rPr>
        <w:sectPr w:rsidR="009031E3" w:rsidRPr="006405AF" w:rsidSect="000603C7">
          <w:footerReference w:type="default" r:id="rId17"/>
          <w:pgSz w:w="12240" w:h="15840"/>
          <w:pgMar w:top="1380" w:right="1170" w:bottom="1200" w:left="1220" w:header="1008" w:footer="720" w:gutter="0"/>
          <w:cols w:space="720"/>
          <w:docGrid w:linePitch="299"/>
        </w:sectPr>
      </w:pPr>
    </w:p>
    <w:p w14:paraId="64CF601C" w14:textId="330D7DA9" w:rsidR="00BF28C0" w:rsidRDefault="00BF28C0" w:rsidP="00BF28C0">
      <w:pPr>
        <w:spacing w:before="221" w:line="360" w:lineRule="auto"/>
        <w:jc w:val="center"/>
        <w:rPr>
          <w:b/>
          <w:sz w:val="24"/>
          <w:szCs w:val="24"/>
        </w:rPr>
      </w:pPr>
      <w:r w:rsidRPr="006405AF">
        <w:rPr>
          <w:b/>
          <w:sz w:val="24"/>
          <w:szCs w:val="24"/>
        </w:rPr>
        <w:lastRenderedPageBreak/>
        <w:t>PIERCE TRANSIT PUBLIC RECORDS ACT RULES</w:t>
      </w:r>
    </w:p>
    <w:p w14:paraId="3F61B03B" w14:textId="210D3636" w:rsidR="009031E3" w:rsidRDefault="00BF28C0" w:rsidP="00BF28C0">
      <w:pPr>
        <w:spacing w:before="221" w:line="360" w:lineRule="auto"/>
        <w:jc w:val="center"/>
        <w:rPr>
          <w:b/>
          <w:sz w:val="24"/>
          <w:szCs w:val="24"/>
        </w:rPr>
      </w:pPr>
      <w:r w:rsidRPr="006405AF">
        <w:rPr>
          <w:b/>
          <w:sz w:val="24"/>
          <w:szCs w:val="24"/>
        </w:rPr>
        <w:t>EXHIBIT A</w:t>
      </w:r>
    </w:p>
    <w:p w14:paraId="21B29A62" w14:textId="3C970826" w:rsidR="009031E3" w:rsidRPr="006405AF" w:rsidRDefault="00804FBF" w:rsidP="00BF28C0">
      <w:pPr>
        <w:pStyle w:val="Heading1"/>
        <w:spacing w:before="200" w:line="360" w:lineRule="auto"/>
        <w:rPr>
          <w:sz w:val="24"/>
          <w:szCs w:val="24"/>
          <w:u w:val="none"/>
        </w:rPr>
      </w:pPr>
      <w:r w:rsidRPr="006405AF">
        <w:rPr>
          <w:sz w:val="24"/>
          <w:szCs w:val="24"/>
          <w:u w:val="thick"/>
        </w:rPr>
        <w:t>Statutes and Exemptions Which May Prohibit Disclosure Other Than</w:t>
      </w:r>
    </w:p>
    <w:p w14:paraId="3C11CCE5" w14:textId="09206AF5" w:rsidR="009031E3" w:rsidRPr="006405AF" w:rsidRDefault="00804FBF" w:rsidP="00BF28C0">
      <w:pPr>
        <w:tabs>
          <w:tab w:val="left" w:pos="4440"/>
        </w:tabs>
        <w:spacing w:before="54" w:line="360" w:lineRule="auto"/>
        <w:ind w:left="1"/>
        <w:jc w:val="center"/>
        <w:rPr>
          <w:b/>
          <w:i/>
          <w:sz w:val="24"/>
          <w:szCs w:val="24"/>
        </w:rPr>
      </w:pPr>
      <w:r w:rsidRPr="006405AF">
        <w:rPr>
          <w:b/>
          <w:i/>
          <w:sz w:val="24"/>
          <w:szCs w:val="24"/>
          <w:u w:val="thick"/>
        </w:rPr>
        <w:t>Those Listed in the Public Records Act</w:t>
      </w:r>
      <w:r w:rsidR="00BF28C0" w:rsidRPr="006405AF">
        <w:rPr>
          <w:noProof/>
          <w:sz w:val="24"/>
          <w:szCs w:val="24"/>
          <w:lang w:bidi="ar-SA"/>
        </w:rPr>
        <mc:AlternateContent>
          <mc:Choice Requires="wps">
            <w:drawing>
              <wp:anchor distT="0" distB="0" distL="0" distR="0" simplePos="0" relativeHeight="251658752" behindDoc="0" locked="0" layoutInCell="1" allowOverlap="1" wp14:anchorId="19E1BF41" wp14:editId="357FD146">
                <wp:simplePos x="0" y="0"/>
                <wp:positionH relativeFrom="margin">
                  <wp:align>center</wp:align>
                </wp:positionH>
                <wp:positionV relativeFrom="paragraph">
                  <wp:posOffset>374650</wp:posOffset>
                </wp:positionV>
                <wp:extent cx="6082030" cy="2156460"/>
                <wp:effectExtent l="0" t="0" r="13970" b="1524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215646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4F4441" w14:textId="45FD3F22" w:rsidR="000603C7" w:rsidRDefault="000603C7" w:rsidP="00BC1202">
                            <w:pPr>
                              <w:ind w:left="103" w:right="182"/>
                              <w:rPr>
                                <w:sz w:val="24"/>
                              </w:rPr>
                            </w:pPr>
                            <w:r>
                              <w:rPr>
                                <w:sz w:val="24"/>
                              </w:rPr>
                              <w:t xml:space="preserve">Pursuant to RCW 42.56.070, Pierce Transit lists the following exemptions and/or prohibitions to disclosure of all or portions of public records, other than those listed in the Public Records Act. </w:t>
                            </w:r>
                            <w:r w:rsidRPr="00BC1202">
                              <w:rPr>
                                <w:sz w:val="24"/>
                              </w:rPr>
                              <w:t>This exhibit is a current list containing every law, other than those listed in the Public Records Act (RCW 42.56), that Pierce Transit believes exempts or prohibits disclosure of specific records or information that could potentially be found in Pierce Transit’s files or records.  The agency's failure to list an exemption here shall not affect the efficacy of any exemption.</w:t>
                            </w:r>
                            <w:r>
                              <w:rPr>
                                <w:sz w:val="24"/>
                              </w:rPr>
                              <w:t xml:space="preserve">  This list is for illustration purposes only and is not exhaustive, and other legal prohibitions may prevent disclosure. Pierce Transit reserves the right to amend this list, and this list should be construed to conform to any changes in the law. Pierce Transit reserves the right to rely on any law or interpretation of law to withhold or redact all or part of a public record, whether that law is listed here or not.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BF41" id="_x0000_t202" coordsize="21600,21600" o:spt="202" path="m,l,21600r21600,l21600,xe">
                <v:stroke joinstyle="miter"/>
                <v:path gradientshapeok="t" o:connecttype="rect"/>
              </v:shapetype>
              <v:shape id="Text Box 2" o:spid="_x0000_s1026" type="#_x0000_t202" style="position:absolute;left:0;text-align:left;margin-left:0;margin-top:29.5pt;width:478.9pt;height:169.8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" filled="f" strokeweight=".48pt">
                <v:textbox inset="0,0,0,0">
                  <w:txbxContent>
                    <w:p w14:paraId="564F4441" w14:textId="45FD3F22" w:rsidR="000603C7" w:rsidRDefault="000603C7" w:rsidP="00BC1202">
                      <w:pPr>
                        <w:ind w:left="103" w:right="182"/>
                        <w:rPr>
                          <w:sz w:val="24"/>
                        </w:rPr>
                      </w:pPr>
                      <w:r>
                        <w:rPr>
                          <w:sz w:val="24"/>
                        </w:rPr>
                        <w:t xml:space="preserve">Pursuant to RCW 42.56.070, Pierce Transit lists the following exemptions and/or prohibitions to disclosure of all or portions of public records, other than those listed in the Public Records Act. </w:t>
                      </w:r>
                      <w:r w:rsidRPr="00BC1202">
                        <w:rPr>
                          <w:sz w:val="24"/>
                        </w:rPr>
                        <w:t>This exhibit is a current list containing every law, other than those listed in the Public Records Act (RCW 42.56), that Pierce Transit believes exempts or prohibits disclosure of specific records or information that could potentially be found in Pierce Transit’s files or records.  The agency's failure to list an exemption here shall not affect the efficacy of any exemption.</w:t>
                      </w:r>
                      <w:r>
                        <w:rPr>
                          <w:sz w:val="24"/>
                        </w:rPr>
                        <w:t xml:space="preserve">  This list is for illustration purposes only and is not exhaustive, and other legal prohibitions may prevent disclosure. Pierce Transit reserves the right to amend this list, and this list should be construed to conform to any changes in the law. Pierce Transit reserves the right to rely on any law or interpretation of law to withhold or redact all or part of a public record, whether that law is listed here or not.</w:t>
                      </w:r>
                    </w:p>
                  </w:txbxContent>
                </v:textbox>
                <w10:wrap type="topAndBottom" anchorx="margin"/>
              </v:shape>
            </w:pict>
          </mc:Fallback>
        </mc:AlternateContent>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3725"/>
        <w:gridCol w:w="3989"/>
      </w:tblGrid>
      <w:tr w:rsidR="009031E3" w:rsidRPr="006405AF" w14:paraId="4E3B8844" w14:textId="77777777" w:rsidTr="002C5FB1">
        <w:trPr>
          <w:trHeight w:val="827"/>
        </w:trPr>
        <w:tc>
          <w:tcPr>
            <w:tcW w:w="1863" w:type="dxa"/>
          </w:tcPr>
          <w:p w14:paraId="1CFE9F6B"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6F369A05" w14:textId="77777777" w:rsidR="009031E3" w:rsidRPr="006405AF" w:rsidRDefault="00804FBF" w:rsidP="00BF28C0">
            <w:pPr>
              <w:pStyle w:val="TableParagraph"/>
              <w:ind w:left="105" w:right="226"/>
              <w:jc w:val="both"/>
              <w:rPr>
                <w:b/>
                <w:i/>
                <w:sz w:val="24"/>
                <w:szCs w:val="24"/>
              </w:rPr>
            </w:pPr>
            <w:r w:rsidRPr="006405AF">
              <w:rPr>
                <w:b/>
                <w:i/>
                <w:sz w:val="24"/>
                <w:szCs w:val="24"/>
                <w:u w:val="thick"/>
              </w:rPr>
              <w:t>CRIME VICTIMS &amp; DOMESTIC</w:t>
            </w:r>
            <w:r w:rsidRPr="006405AF">
              <w:rPr>
                <w:b/>
                <w:i/>
                <w:sz w:val="24"/>
                <w:szCs w:val="24"/>
              </w:rPr>
              <w:t xml:space="preserve"> </w:t>
            </w:r>
            <w:r w:rsidRPr="006405AF">
              <w:rPr>
                <w:b/>
                <w:i/>
                <w:sz w:val="24"/>
                <w:szCs w:val="24"/>
                <w:u w:val="thick"/>
              </w:rPr>
              <w:t>VIOLENCE</w:t>
            </w:r>
          </w:p>
        </w:tc>
        <w:tc>
          <w:tcPr>
            <w:tcW w:w="3989" w:type="dxa"/>
          </w:tcPr>
          <w:p w14:paraId="1CBF9CF7"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6987E8E9" w14:textId="77777777" w:rsidR="009031E3" w:rsidRDefault="00804FBF" w:rsidP="00BF28C0">
            <w:pPr>
              <w:pStyle w:val="TableParagraph"/>
              <w:jc w:val="both"/>
              <w:rPr>
                <w:b/>
                <w:i/>
                <w:sz w:val="24"/>
                <w:szCs w:val="24"/>
                <w:u w:val="thick"/>
              </w:rPr>
            </w:pPr>
            <w:r w:rsidRPr="006405AF">
              <w:rPr>
                <w:b/>
                <w:i/>
                <w:sz w:val="24"/>
                <w:szCs w:val="24"/>
                <w:u w:val="thick"/>
              </w:rPr>
              <w:t>COMMUNICATIONS</w:t>
            </w:r>
          </w:p>
          <w:p w14:paraId="7DF57FFA" w14:textId="4D3AF2F8" w:rsidR="002C5FB1" w:rsidRPr="006405AF" w:rsidRDefault="002C5FB1" w:rsidP="00BF28C0">
            <w:pPr>
              <w:pStyle w:val="TableParagraph"/>
              <w:jc w:val="both"/>
              <w:rPr>
                <w:b/>
                <w:i/>
                <w:sz w:val="24"/>
                <w:szCs w:val="24"/>
              </w:rPr>
            </w:pPr>
          </w:p>
        </w:tc>
      </w:tr>
      <w:tr w:rsidR="009031E3" w:rsidRPr="006405AF" w14:paraId="287E940A" w14:textId="77777777" w:rsidTr="002C5FB1">
        <w:trPr>
          <w:trHeight w:val="551"/>
        </w:trPr>
        <w:tc>
          <w:tcPr>
            <w:tcW w:w="1863" w:type="dxa"/>
          </w:tcPr>
          <w:p w14:paraId="5CE768A6" w14:textId="77777777" w:rsidR="009031E3" w:rsidRPr="006405AF" w:rsidRDefault="00804FBF" w:rsidP="00BF28C0">
            <w:pPr>
              <w:pStyle w:val="TableParagraph"/>
              <w:jc w:val="both"/>
              <w:rPr>
                <w:sz w:val="24"/>
                <w:szCs w:val="24"/>
              </w:rPr>
            </w:pPr>
            <w:r w:rsidRPr="006405AF">
              <w:rPr>
                <w:sz w:val="24"/>
                <w:szCs w:val="24"/>
              </w:rPr>
              <w:t>7.68.140</w:t>
            </w:r>
          </w:p>
        </w:tc>
        <w:tc>
          <w:tcPr>
            <w:tcW w:w="3725" w:type="dxa"/>
          </w:tcPr>
          <w:p w14:paraId="34A6A13D" w14:textId="77777777" w:rsidR="009031E3" w:rsidRPr="006405AF" w:rsidRDefault="00804FBF" w:rsidP="00BF28C0">
            <w:pPr>
              <w:pStyle w:val="TableParagraph"/>
              <w:ind w:left="105"/>
              <w:jc w:val="both"/>
              <w:rPr>
                <w:sz w:val="24"/>
                <w:szCs w:val="24"/>
              </w:rPr>
            </w:pPr>
            <w:r w:rsidRPr="006405AF">
              <w:rPr>
                <w:sz w:val="24"/>
                <w:szCs w:val="24"/>
              </w:rPr>
              <w:t>Victims of Crimes – Compensation,</w:t>
            </w:r>
          </w:p>
          <w:p w14:paraId="77848171" w14:textId="77777777" w:rsidR="009031E3" w:rsidRPr="006405AF" w:rsidRDefault="00804FBF" w:rsidP="00BF28C0">
            <w:pPr>
              <w:pStyle w:val="TableParagraph"/>
              <w:ind w:left="105"/>
              <w:jc w:val="both"/>
              <w:rPr>
                <w:sz w:val="24"/>
                <w:szCs w:val="24"/>
              </w:rPr>
            </w:pPr>
            <w:r w:rsidRPr="006405AF">
              <w:rPr>
                <w:sz w:val="24"/>
                <w:szCs w:val="24"/>
              </w:rPr>
              <w:t>Assistance</w:t>
            </w:r>
          </w:p>
        </w:tc>
        <w:tc>
          <w:tcPr>
            <w:tcW w:w="3989" w:type="dxa"/>
          </w:tcPr>
          <w:p w14:paraId="3166B58D" w14:textId="77777777" w:rsidR="009031E3" w:rsidRPr="006405AF" w:rsidRDefault="00804FBF" w:rsidP="00BF28C0">
            <w:pPr>
              <w:pStyle w:val="TableParagraph"/>
              <w:jc w:val="both"/>
              <w:rPr>
                <w:sz w:val="24"/>
                <w:szCs w:val="24"/>
              </w:rPr>
            </w:pPr>
            <w:r w:rsidRPr="006405AF">
              <w:rPr>
                <w:sz w:val="24"/>
                <w:szCs w:val="24"/>
              </w:rPr>
              <w:t>Information in records and files of</w:t>
            </w:r>
          </w:p>
          <w:p w14:paraId="4C4FB278" w14:textId="77777777" w:rsidR="009031E3" w:rsidRPr="006405AF" w:rsidRDefault="00804FBF" w:rsidP="00BF28C0">
            <w:pPr>
              <w:pStyle w:val="TableParagraph"/>
              <w:jc w:val="both"/>
              <w:rPr>
                <w:sz w:val="24"/>
                <w:szCs w:val="24"/>
              </w:rPr>
            </w:pPr>
            <w:r w:rsidRPr="006405AF">
              <w:rPr>
                <w:sz w:val="24"/>
                <w:szCs w:val="24"/>
              </w:rPr>
              <w:t>victims.</w:t>
            </w:r>
          </w:p>
        </w:tc>
      </w:tr>
      <w:tr w:rsidR="00CD31D6" w:rsidRPr="006405AF" w14:paraId="41075BCB" w14:textId="77777777" w:rsidTr="002C5FB1">
        <w:trPr>
          <w:trHeight w:val="827"/>
        </w:trPr>
        <w:tc>
          <w:tcPr>
            <w:tcW w:w="1863" w:type="dxa"/>
          </w:tcPr>
          <w:p w14:paraId="1B02136F" w14:textId="77777777" w:rsidR="00CD31D6" w:rsidRPr="006405AF" w:rsidRDefault="00B854E1" w:rsidP="00BF28C0">
            <w:pPr>
              <w:pStyle w:val="TableParagraph"/>
              <w:jc w:val="both"/>
              <w:rPr>
                <w:sz w:val="24"/>
                <w:szCs w:val="24"/>
              </w:rPr>
            </w:pPr>
            <w:r w:rsidRPr="006405AF">
              <w:rPr>
                <w:sz w:val="24"/>
                <w:szCs w:val="24"/>
              </w:rPr>
              <w:t>7.69A.030(4)</w:t>
            </w:r>
            <w:r w:rsidR="00A43B4B" w:rsidRPr="006405AF">
              <w:rPr>
                <w:sz w:val="24"/>
                <w:szCs w:val="24"/>
              </w:rPr>
              <w:t xml:space="preserve"> and .050</w:t>
            </w:r>
          </w:p>
        </w:tc>
        <w:tc>
          <w:tcPr>
            <w:tcW w:w="3725" w:type="dxa"/>
          </w:tcPr>
          <w:p w14:paraId="39B04DF6" w14:textId="77777777" w:rsidR="00CD31D6" w:rsidRPr="006405AF" w:rsidRDefault="00A43B4B" w:rsidP="00BF28C0">
            <w:pPr>
              <w:pStyle w:val="TableParagraph"/>
              <w:ind w:left="105" w:right="174"/>
              <w:jc w:val="both"/>
              <w:rPr>
                <w:sz w:val="24"/>
                <w:szCs w:val="24"/>
              </w:rPr>
            </w:pPr>
            <w:r w:rsidRPr="006405AF">
              <w:rPr>
                <w:sz w:val="24"/>
                <w:szCs w:val="24"/>
              </w:rPr>
              <w:t>Child Victims</w:t>
            </w:r>
          </w:p>
        </w:tc>
        <w:tc>
          <w:tcPr>
            <w:tcW w:w="3989" w:type="dxa"/>
          </w:tcPr>
          <w:p w14:paraId="3BAB9888" w14:textId="77777777" w:rsidR="00CD31D6" w:rsidRPr="006405AF" w:rsidRDefault="00A43B4B" w:rsidP="00BF28C0">
            <w:pPr>
              <w:pStyle w:val="TableParagraph"/>
              <w:jc w:val="both"/>
              <w:rPr>
                <w:sz w:val="24"/>
                <w:szCs w:val="24"/>
              </w:rPr>
            </w:pPr>
            <w:r w:rsidRPr="006405AF">
              <w:rPr>
                <w:sz w:val="24"/>
                <w:szCs w:val="24"/>
              </w:rPr>
              <w:t>Name, address and photograph of child victim or child witness</w:t>
            </w:r>
          </w:p>
        </w:tc>
      </w:tr>
      <w:tr w:rsidR="00A43B4B" w:rsidRPr="006405AF" w14:paraId="0B806BA4" w14:textId="77777777" w:rsidTr="002C5FB1">
        <w:trPr>
          <w:trHeight w:val="827"/>
        </w:trPr>
        <w:tc>
          <w:tcPr>
            <w:tcW w:w="1863" w:type="dxa"/>
          </w:tcPr>
          <w:p w14:paraId="52595209" w14:textId="77777777" w:rsidR="00A43B4B" w:rsidRPr="006405AF" w:rsidRDefault="00A43B4B" w:rsidP="00BF28C0">
            <w:pPr>
              <w:pStyle w:val="TableParagraph"/>
              <w:jc w:val="both"/>
              <w:rPr>
                <w:sz w:val="24"/>
                <w:szCs w:val="24"/>
              </w:rPr>
            </w:pPr>
            <w:r w:rsidRPr="006405AF">
              <w:rPr>
                <w:sz w:val="24"/>
                <w:szCs w:val="24"/>
              </w:rPr>
              <w:t>1</w:t>
            </w:r>
            <w:r w:rsidR="00BC1202" w:rsidRPr="006405AF">
              <w:rPr>
                <w:sz w:val="24"/>
                <w:szCs w:val="24"/>
              </w:rPr>
              <w:t>0.5</w:t>
            </w:r>
            <w:r w:rsidRPr="006405AF">
              <w:rPr>
                <w:sz w:val="24"/>
                <w:szCs w:val="24"/>
              </w:rPr>
              <w:t>2.100</w:t>
            </w:r>
          </w:p>
        </w:tc>
        <w:tc>
          <w:tcPr>
            <w:tcW w:w="3725" w:type="dxa"/>
          </w:tcPr>
          <w:p w14:paraId="47AD1490" w14:textId="77777777" w:rsidR="00A43B4B" w:rsidRPr="006405AF" w:rsidRDefault="00A43B4B" w:rsidP="00BF28C0">
            <w:pPr>
              <w:pStyle w:val="TableParagraph"/>
              <w:ind w:left="105" w:right="174"/>
              <w:jc w:val="both"/>
              <w:rPr>
                <w:sz w:val="24"/>
                <w:szCs w:val="24"/>
              </w:rPr>
            </w:pPr>
            <w:r w:rsidRPr="006405AF">
              <w:rPr>
                <w:sz w:val="24"/>
                <w:szCs w:val="24"/>
              </w:rPr>
              <w:t>Child Victims</w:t>
            </w:r>
          </w:p>
        </w:tc>
        <w:tc>
          <w:tcPr>
            <w:tcW w:w="3989" w:type="dxa"/>
          </w:tcPr>
          <w:p w14:paraId="55FAA45D" w14:textId="77777777" w:rsidR="00A43B4B" w:rsidRPr="006405AF" w:rsidRDefault="00A43B4B" w:rsidP="00BF28C0">
            <w:pPr>
              <w:pStyle w:val="TableParagraph"/>
              <w:jc w:val="both"/>
              <w:rPr>
                <w:sz w:val="24"/>
                <w:szCs w:val="24"/>
              </w:rPr>
            </w:pPr>
            <w:r w:rsidRPr="006405AF">
              <w:rPr>
                <w:sz w:val="24"/>
                <w:szCs w:val="24"/>
              </w:rPr>
              <w:t>Records identifying child victim of sexual assault</w:t>
            </w:r>
          </w:p>
        </w:tc>
      </w:tr>
      <w:tr w:rsidR="00A43B4B" w:rsidRPr="006405AF" w14:paraId="05497054" w14:textId="77777777" w:rsidTr="002C5FB1">
        <w:trPr>
          <w:trHeight w:val="827"/>
        </w:trPr>
        <w:tc>
          <w:tcPr>
            <w:tcW w:w="1863" w:type="dxa"/>
          </w:tcPr>
          <w:p w14:paraId="58AE1C9D" w14:textId="77777777" w:rsidR="00A43B4B" w:rsidRPr="006405AF" w:rsidRDefault="00A43B4B" w:rsidP="00BF28C0">
            <w:pPr>
              <w:pStyle w:val="TableParagraph"/>
              <w:jc w:val="both"/>
              <w:rPr>
                <w:sz w:val="24"/>
                <w:szCs w:val="24"/>
              </w:rPr>
            </w:pPr>
            <w:r w:rsidRPr="006405AF">
              <w:rPr>
                <w:sz w:val="24"/>
                <w:szCs w:val="24"/>
              </w:rPr>
              <w:t>10.97.130</w:t>
            </w:r>
          </w:p>
        </w:tc>
        <w:tc>
          <w:tcPr>
            <w:tcW w:w="3725" w:type="dxa"/>
          </w:tcPr>
          <w:p w14:paraId="2A8C890E" w14:textId="77777777" w:rsidR="00A43B4B" w:rsidRPr="006405AF" w:rsidRDefault="00A43B4B" w:rsidP="00BF28C0">
            <w:pPr>
              <w:pStyle w:val="TableParagraph"/>
              <w:ind w:left="105" w:right="174"/>
              <w:jc w:val="both"/>
              <w:rPr>
                <w:sz w:val="24"/>
                <w:szCs w:val="24"/>
              </w:rPr>
            </w:pPr>
            <w:r w:rsidRPr="006405AF">
              <w:rPr>
                <w:sz w:val="24"/>
                <w:szCs w:val="24"/>
              </w:rPr>
              <w:t xml:space="preserve">Child Victims </w:t>
            </w:r>
          </w:p>
        </w:tc>
        <w:tc>
          <w:tcPr>
            <w:tcW w:w="3989" w:type="dxa"/>
          </w:tcPr>
          <w:p w14:paraId="6C72A5A4" w14:textId="77777777" w:rsidR="00A43B4B" w:rsidRPr="006405AF" w:rsidRDefault="00A43B4B" w:rsidP="00BF28C0">
            <w:pPr>
              <w:pStyle w:val="TableParagraph"/>
              <w:jc w:val="both"/>
              <w:rPr>
                <w:sz w:val="24"/>
                <w:szCs w:val="24"/>
              </w:rPr>
            </w:pPr>
            <w:r w:rsidRPr="006405AF">
              <w:rPr>
                <w:sz w:val="24"/>
                <w:szCs w:val="24"/>
              </w:rPr>
              <w:t>Information about victims of sexual assault under age eighteen</w:t>
            </w:r>
          </w:p>
        </w:tc>
      </w:tr>
      <w:tr w:rsidR="00A43B4B" w:rsidRPr="006405AF" w14:paraId="37DEE264" w14:textId="77777777" w:rsidTr="002C5FB1">
        <w:trPr>
          <w:trHeight w:val="827"/>
        </w:trPr>
        <w:tc>
          <w:tcPr>
            <w:tcW w:w="1863" w:type="dxa"/>
          </w:tcPr>
          <w:p w14:paraId="6D6701C8" w14:textId="77777777" w:rsidR="00A43B4B" w:rsidRPr="006405AF" w:rsidRDefault="00A43B4B" w:rsidP="00BF28C0">
            <w:pPr>
              <w:pStyle w:val="TableParagraph"/>
              <w:jc w:val="both"/>
              <w:rPr>
                <w:sz w:val="24"/>
                <w:szCs w:val="24"/>
              </w:rPr>
            </w:pPr>
            <w:r w:rsidRPr="006405AF">
              <w:rPr>
                <w:sz w:val="24"/>
                <w:szCs w:val="24"/>
              </w:rPr>
              <w:t>13.60.020</w:t>
            </w:r>
          </w:p>
        </w:tc>
        <w:tc>
          <w:tcPr>
            <w:tcW w:w="3725" w:type="dxa"/>
          </w:tcPr>
          <w:p w14:paraId="23BC497F" w14:textId="77777777" w:rsidR="00A43B4B" w:rsidRPr="006405AF" w:rsidRDefault="005B2023" w:rsidP="00BF28C0">
            <w:pPr>
              <w:pStyle w:val="TableParagraph"/>
              <w:ind w:left="105" w:right="174"/>
              <w:jc w:val="both"/>
              <w:rPr>
                <w:sz w:val="24"/>
                <w:szCs w:val="24"/>
              </w:rPr>
            </w:pPr>
            <w:r w:rsidRPr="006405AF">
              <w:rPr>
                <w:sz w:val="24"/>
                <w:szCs w:val="24"/>
              </w:rPr>
              <w:t>Missing Children Clearinghouse</w:t>
            </w:r>
          </w:p>
        </w:tc>
        <w:tc>
          <w:tcPr>
            <w:tcW w:w="3989" w:type="dxa"/>
          </w:tcPr>
          <w:p w14:paraId="095C6016" w14:textId="77777777" w:rsidR="00A43B4B" w:rsidRPr="006405AF" w:rsidRDefault="005B2023" w:rsidP="00BF28C0">
            <w:pPr>
              <w:pStyle w:val="TableParagraph"/>
              <w:jc w:val="both"/>
              <w:rPr>
                <w:sz w:val="24"/>
                <w:szCs w:val="24"/>
              </w:rPr>
            </w:pPr>
            <w:r w:rsidRPr="006405AF">
              <w:rPr>
                <w:sz w:val="24"/>
                <w:szCs w:val="24"/>
              </w:rPr>
              <w:t>Information regarding m</w:t>
            </w:r>
            <w:r w:rsidR="00A43B4B" w:rsidRPr="006405AF">
              <w:rPr>
                <w:sz w:val="24"/>
                <w:szCs w:val="24"/>
              </w:rPr>
              <w:t>issing children or endangered person</w:t>
            </w:r>
            <w:r w:rsidRPr="006405AF">
              <w:rPr>
                <w:sz w:val="24"/>
                <w:szCs w:val="24"/>
              </w:rPr>
              <w:t>s</w:t>
            </w:r>
            <w:r w:rsidR="00A43B4B" w:rsidRPr="006405AF">
              <w:rPr>
                <w:sz w:val="24"/>
                <w:szCs w:val="24"/>
              </w:rPr>
              <w:t xml:space="preserve"> </w:t>
            </w:r>
          </w:p>
        </w:tc>
      </w:tr>
      <w:tr w:rsidR="009031E3" w:rsidRPr="006405AF" w14:paraId="25F12874" w14:textId="77777777" w:rsidTr="002C5FB1">
        <w:trPr>
          <w:trHeight w:val="827"/>
        </w:trPr>
        <w:tc>
          <w:tcPr>
            <w:tcW w:w="1863" w:type="dxa"/>
          </w:tcPr>
          <w:p w14:paraId="7C9FEB38" w14:textId="77777777" w:rsidR="009031E3" w:rsidRPr="006405AF" w:rsidRDefault="00804FBF" w:rsidP="00BF28C0">
            <w:pPr>
              <w:pStyle w:val="TableParagraph"/>
              <w:jc w:val="both"/>
              <w:rPr>
                <w:sz w:val="24"/>
                <w:szCs w:val="24"/>
              </w:rPr>
            </w:pPr>
            <w:r w:rsidRPr="006405AF">
              <w:rPr>
                <w:sz w:val="24"/>
                <w:szCs w:val="24"/>
              </w:rPr>
              <w:t>40.24.070</w:t>
            </w:r>
          </w:p>
        </w:tc>
        <w:tc>
          <w:tcPr>
            <w:tcW w:w="3725" w:type="dxa"/>
          </w:tcPr>
          <w:p w14:paraId="1E0FBBD5" w14:textId="77777777" w:rsidR="009031E3" w:rsidRPr="006405AF" w:rsidRDefault="00804FBF" w:rsidP="00BF28C0">
            <w:pPr>
              <w:pStyle w:val="TableParagraph"/>
              <w:ind w:left="105" w:right="174"/>
              <w:jc w:val="both"/>
              <w:rPr>
                <w:sz w:val="24"/>
                <w:szCs w:val="24"/>
              </w:rPr>
            </w:pPr>
            <w:r w:rsidRPr="006405AF">
              <w:rPr>
                <w:sz w:val="24"/>
                <w:szCs w:val="24"/>
              </w:rPr>
              <w:t>Address Confidentiality for Victims of Domestic Violence and Sexual</w:t>
            </w:r>
          </w:p>
          <w:p w14:paraId="5CA590DA" w14:textId="77777777" w:rsidR="009031E3" w:rsidRPr="006405AF" w:rsidRDefault="00804FBF" w:rsidP="00BF28C0">
            <w:pPr>
              <w:pStyle w:val="TableParagraph"/>
              <w:ind w:left="105"/>
              <w:jc w:val="both"/>
              <w:rPr>
                <w:sz w:val="24"/>
                <w:szCs w:val="24"/>
              </w:rPr>
            </w:pPr>
            <w:r w:rsidRPr="006405AF">
              <w:rPr>
                <w:sz w:val="24"/>
                <w:szCs w:val="24"/>
              </w:rPr>
              <w:t>Assault</w:t>
            </w:r>
          </w:p>
        </w:tc>
        <w:tc>
          <w:tcPr>
            <w:tcW w:w="3989" w:type="dxa"/>
          </w:tcPr>
          <w:p w14:paraId="56B2D70E" w14:textId="77777777" w:rsidR="009031E3" w:rsidRPr="006405AF" w:rsidRDefault="00804FBF" w:rsidP="00BF28C0">
            <w:pPr>
              <w:pStyle w:val="TableParagraph"/>
              <w:jc w:val="both"/>
              <w:rPr>
                <w:sz w:val="24"/>
                <w:szCs w:val="24"/>
              </w:rPr>
            </w:pPr>
            <w:r w:rsidRPr="006405AF">
              <w:rPr>
                <w:sz w:val="24"/>
                <w:szCs w:val="24"/>
              </w:rPr>
              <w:t>Records in program participant’s files.</w:t>
            </w:r>
          </w:p>
        </w:tc>
      </w:tr>
      <w:tr w:rsidR="009031E3" w:rsidRPr="006405AF" w14:paraId="453E6A4B" w14:textId="77777777" w:rsidTr="002C5FB1">
        <w:trPr>
          <w:trHeight w:val="827"/>
        </w:trPr>
        <w:tc>
          <w:tcPr>
            <w:tcW w:w="1863" w:type="dxa"/>
          </w:tcPr>
          <w:p w14:paraId="2FA9A0FD"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1991E241" w14:textId="77777777" w:rsidR="009031E3" w:rsidRPr="006405AF" w:rsidRDefault="00804FBF" w:rsidP="00BF28C0">
            <w:pPr>
              <w:pStyle w:val="TableParagraph"/>
              <w:ind w:left="105"/>
              <w:jc w:val="both"/>
              <w:rPr>
                <w:b/>
                <w:i/>
                <w:sz w:val="24"/>
                <w:szCs w:val="24"/>
              </w:rPr>
            </w:pPr>
            <w:r w:rsidRPr="006405AF">
              <w:rPr>
                <w:b/>
                <w:i/>
                <w:sz w:val="24"/>
                <w:szCs w:val="24"/>
                <w:u w:val="thick"/>
              </w:rPr>
              <w:t>CRIMINAL RECORDS</w:t>
            </w:r>
          </w:p>
        </w:tc>
        <w:tc>
          <w:tcPr>
            <w:tcW w:w="3989" w:type="dxa"/>
          </w:tcPr>
          <w:p w14:paraId="0CA19103" w14:textId="77777777" w:rsidR="009031E3" w:rsidRPr="006405AF" w:rsidRDefault="00804FBF" w:rsidP="00BF28C0">
            <w:pPr>
              <w:pStyle w:val="TableParagraph"/>
              <w:jc w:val="both"/>
              <w:rPr>
                <w:b/>
                <w:i/>
                <w:sz w:val="24"/>
                <w:szCs w:val="24"/>
              </w:rPr>
            </w:pPr>
            <w:r w:rsidRPr="006405AF">
              <w:rPr>
                <w:b/>
                <w:i/>
                <w:sz w:val="24"/>
                <w:szCs w:val="24"/>
                <w:u w:val="thick"/>
              </w:rPr>
              <w:t>AFFECTED DOCUMENTS,</w:t>
            </w:r>
          </w:p>
          <w:p w14:paraId="2D44D8D0" w14:textId="77777777" w:rsidR="009031E3" w:rsidRPr="006405AF" w:rsidRDefault="00804FBF" w:rsidP="00BF28C0">
            <w:pPr>
              <w:pStyle w:val="TableParagraph"/>
              <w:ind w:right="1611"/>
              <w:jc w:val="both"/>
              <w:rPr>
                <w:b/>
                <w:i/>
                <w:sz w:val="24"/>
                <w:szCs w:val="24"/>
              </w:rPr>
            </w:pPr>
            <w:r w:rsidRPr="006405AF">
              <w:rPr>
                <w:b/>
                <w:i/>
                <w:sz w:val="24"/>
                <w:szCs w:val="24"/>
                <w:u w:val="thick"/>
              </w:rPr>
              <w:t>INFORMATION, OR</w:t>
            </w:r>
            <w:r w:rsidRPr="006405AF">
              <w:rPr>
                <w:b/>
                <w:i/>
                <w:sz w:val="24"/>
                <w:szCs w:val="24"/>
              </w:rPr>
              <w:t xml:space="preserve"> </w:t>
            </w:r>
            <w:r w:rsidRPr="006405AF">
              <w:rPr>
                <w:b/>
                <w:i/>
                <w:sz w:val="24"/>
                <w:szCs w:val="24"/>
                <w:u w:val="thick"/>
              </w:rPr>
              <w:t>COMMUNICATIONS</w:t>
            </w:r>
          </w:p>
        </w:tc>
      </w:tr>
      <w:tr w:rsidR="009031E3" w:rsidRPr="006405AF" w14:paraId="21730C38" w14:textId="77777777" w:rsidTr="002C5FB1">
        <w:trPr>
          <w:trHeight w:val="827"/>
        </w:trPr>
        <w:tc>
          <w:tcPr>
            <w:tcW w:w="1863" w:type="dxa"/>
          </w:tcPr>
          <w:p w14:paraId="0680AB12" w14:textId="77777777" w:rsidR="009031E3" w:rsidRPr="006405AF" w:rsidRDefault="00804FBF" w:rsidP="00BF28C0">
            <w:pPr>
              <w:pStyle w:val="TableParagraph"/>
              <w:jc w:val="both"/>
              <w:rPr>
                <w:sz w:val="24"/>
                <w:szCs w:val="24"/>
              </w:rPr>
            </w:pPr>
            <w:r w:rsidRPr="006405AF">
              <w:rPr>
                <w:sz w:val="24"/>
                <w:szCs w:val="24"/>
              </w:rPr>
              <w:t>4.24.550</w:t>
            </w:r>
          </w:p>
        </w:tc>
        <w:tc>
          <w:tcPr>
            <w:tcW w:w="3725" w:type="dxa"/>
          </w:tcPr>
          <w:p w14:paraId="112F93A1" w14:textId="77777777" w:rsidR="009031E3" w:rsidRPr="006405AF" w:rsidRDefault="00804FBF" w:rsidP="00BF28C0">
            <w:pPr>
              <w:pStyle w:val="TableParagraph"/>
              <w:ind w:left="105"/>
              <w:jc w:val="both"/>
              <w:rPr>
                <w:sz w:val="24"/>
                <w:szCs w:val="24"/>
              </w:rPr>
            </w:pPr>
            <w:r w:rsidRPr="006405AF">
              <w:rPr>
                <w:sz w:val="24"/>
                <w:szCs w:val="24"/>
              </w:rPr>
              <w:t>Special Rights of Action and Special Immunities</w:t>
            </w:r>
          </w:p>
        </w:tc>
        <w:tc>
          <w:tcPr>
            <w:tcW w:w="3989" w:type="dxa"/>
          </w:tcPr>
          <w:p w14:paraId="693F42E7" w14:textId="77777777" w:rsidR="009031E3" w:rsidRPr="006405AF" w:rsidRDefault="00804FBF" w:rsidP="00BF28C0">
            <w:pPr>
              <w:pStyle w:val="TableParagraph"/>
              <w:ind w:right="312"/>
              <w:jc w:val="both"/>
              <w:rPr>
                <w:sz w:val="24"/>
                <w:szCs w:val="24"/>
              </w:rPr>
            </w:pPr>
            <w:r w:rsidRPr="006405AF">
              <w:rPr>
                <w:sz w:val="24"/>
                <w:szCs w:val="24"/>
              </w:rPr>
              <w:t>Information on sex offenders and kidnapping offenders for community</w:t>
            </w:r>
          </w:p>
          <w:p w14:paraId="3AF699B2" w14:textId="77777777" w:rsidR="009031E3" w:rsidRPr="006405AF" w:rsidRDefault="00804FBF" w:rsidP="00BF28C0">
            <w:pPr>
              <w:pStyle w:val="TableParagraph"/>
              <w:jc w:val="both"/>
              <w:rPr>
                <w:sz w:val="24"/>
                <w:szCs w:val="24"/>
              </w:rPr>
            </w:pPr>
            <w:r w:rsidRPr="006405AF">
              <w:rPr>
                <w:sz w:val="24"/>
                <w:szCs w:val="24"/>
              </w:rPr>
              <w:t>protection.</w:t>
            </w:r>
          </w:p>
        </w:tc>
      </w:tr>
      <w:tr w:rsidR="009031E3" w:rsidRPr="006405AF" w14:paraId="1E4FD685" w14:textId="77777777" w:rsidTr="002C5FB1">
        <w:trPr>
          <w:trHeight w:val="554"/>
        </w:trPr>
        <w:tc>
          <w:tcPr>
            <w:tcW w:w="1863" w:type="dxa"/>
          </w:tcPr>
          <w:p w14:paraId="55A88FEB" w14:textId="77777777" w:rsidR="009031E3" w:rsidRPr="006405AF" w:rsidRDefault="00804FBF" w:rsidP="00BF28C0">
            <w:pPr>
              <w:pStyle w:val="TableParagraph"/>
              <w:jc w:val="both"/>
              <w:rPr>
                <w:sz w:val="24"/>
                <w:szCs w:val="24"/>
              </w:rPr>
            </w:pPr>
            <w:r w:rsidRPr="006405AF">
              <w:rPr>
                <w:sz w:val="24"/>
                <w:szCs w:val="24"/>
              </w:rPr>
              <w:t>10.97.040-.060</w:t>
            </w:r>
          </w:p>
        </w:tc>
        <w:tc>
          <w:tcPr>
            <w:tcW w:w="3725" w:type="dxa"/>
          </w:tcPr>
          <w:p w14:paraId="3EA60077" w14:textId="77777777" w:rsidR="009031E3" w:rsidRPr="006405AF" w:rsidRDefault="00804FBF" w:rsidP="00BF28C0">
            <w:pPr>
              <w:pStyle w:val="TableParagraph"/>
              <w:ind w:left="105"/>
              <w:jc w:val="both"/>
              <w:rPr>
                <w:sz w:val="24"/>
                <w:szCs w:val="24"/>
              </w:rPr>
            </w:pPr>
            <w:r w:rsidRPr="006405AF">
              <w:rPr>
                <w:sz w:val="24"/>
                <w:szCs w:val="24"/>
              </w:rPr>
              <w:t>Washington State Criminal Records</w:t>
            </w:r>
          </w:p>
          <w:p w14:paraId="016CA3C2" w14:textId="77777777" w:rsidR="009031E3" w:rsidRPr="006405AF" w:rsidRDefault="00804FBF" w:rsidP="00BF28C0">
            <w:pPr>
              <w:pStyle w:val="TableParagraph"/>
              <w:ind w:left="105"/>
              <w:jc w:val="both"/>
              <w:rPr>
                <w:sz w:val="24"/>
                <w:szCs w:val="24"/>
              </w:rPr>
            </w:pPr>
            <w:r w:rsidRPr="006405AF">
              <w:rPr>
                <w:sz w:val="24"/>
                <w:szCs w:val="24"/>
              </w:rPr>
              <w:t>Privacy Act</w:t>
            </w:r>
          </w:p>
        </w:tc>
        <w:tc>
          <w:tcPr>
            <w:tcW w:w="3989" w:type="dxa"/>
          </w:tcPr>
          <w:p w14:paraId="3FD30ABD" w14:textId="77777777" w:rsidR="009031E3" w:rsidRPr="006405AF" w:rsidRDefault="00804FBF" w:rsidP="00BF28C0">
            <w:pPr>
              <w:pStyle w:val="TableParagraph"/>
              <w:jc w:val="both"/>
              <w:rPr>
                <w:sz w:val="24"/>
                <w:szCs w:val="24"/>
              </w:rPr>
            </w:pPr>
            <w:r w:rsidRPr="006405AF">
              <w:rPr>
                <w:sz w:val="24"/>
                <w:szCs w:val="24"/>
              </w:rPr>
              <w:t>Criminal history records.</w:t>
            </w:r>
          </w:p>
        </w:tc>
      </w:tr>
      <w:tr w:rsidR="009031E3" w:rsidRPr="006405AF" w14:paraId="0B0939D8" w14:textId="77777777" w:rsidTr="002C5FB1">
        <w:trPr>
          <w:trHeight w:val="551"/>
        </w:trPr>
        <w:tc>
          <w:tcPr>
            <w:tcW w:w="1863" w:type="dxa"/>
          </w:tcPr>
          <w:p w14:paraId="77E573CB" w14:textId="77777777" w:rsidR="009031E3" w:rsidRPr="006405AF" w:rsidRDefault="00804FBF" w:rsidP="00BF28C0">
            <w:pPr>
              <w:pStyle w:val="TableParagraph"/>
              <w:jc w:val="both"/>
              <w:rPr>
                <w:sz w:val="24"/>
                <w:szCs w:val="24"/>
              </w:rPr>
            </w:pPr>
            <w:r w:rsidRPr="006405AF">
              <w:rPr>
                <w:sz w:val="24"/>
                <w:szCs w:val="24"/>
              </w:rPr>
              <w:lastRenderedPageBreak/>
              <w:t>10.97.070</w:t>
            </w:r>
          </w:p>
        </w:tc>
        <w:tc>
          <w:tcPr>
            <w:tcW w:w="3725" w:type="dxa"/>
          </w:tcPr>
          <w:p w14:paraId="38983DE4" w14:textId="77777777" w:rsidR="009031E3" w:rsidRPr="006405AF" w:rsidRDefault="00804FBF" w:rsidP="00BF28C0">
            <w:pPr>
              <w:pStyle w:val="TableParagraph"/>
              <w:ind w:left="105"/>
              <w:jc w:val="both"/>
              <w:rPr>
                <w:sz w:val="24"/>
                <w:szCs w:val="24"/>
              </w:rPr>
            </w:pPr>
            <w:r w:rsidRPr="006405AF">
              <w:rPr>
                <w:sz w:val="24"/>
                <w:szCs w:val="24"/>
              </w:rPr>
              <w:t>Washington State Criminal Records</w:t>
            </w:r>
          </w:p>
          <w:p w14:paraId="438B1325" w14:textId="77777777" w:rsidR="009031E3" w:rsidRPr="006405AF" w:rsidRDefault="00804FBF" w:rsidP="00BF28C0">
            <w:pPr>
              <w:pStyle w:val="TableParagraph"/>
              <w:ind w:left="105"/>
              <w:jc w:val="both"/>
              <w:rPr>
                <w:sz w:val="24"/>
                <w:szCs w:val="24"/>
              </w:rPr>
            </w:pPr>
            <w:r w:rsidRPr="006405AF">
              <w:rPr>
                <w:sz w:val="24"/>
                <w:szCs w:val="24"/>
              </w:rPr>
              <w:t>Privacy Act</w:t>
            </w:r>
          </w:p>
        </w:tc>
        <w:tc>
          <w:tcPr>
            <w:tcW w:w="3989" w:type="dxa"/>
          </w:tcPr>
          <w:p w14:paraId="496A3893" w14:textId="77777777" w:rsidR="009031E3" w:rsidRPr="006405AF" w:rsidRDefault="00804FBF" w:rsidP="00BF28C0">
            <w:pPr>
              <w:pStyle w:val="TableParagraph"/>
              <w:jc w:val="both"/>
              <w:rPr>
                <w:sz w:val="24"/>
                <w:szCs w:val="24"/>
              </w:rPr>
            </w:pPr>
            <w:r w:rsidRPr="006405AF">
              <w:rPr>
                <w:sz w:val="24"/>
                <w:szCs w:val="24"/>
              </w:rPr>
              <w:t>Suspect’s identity.</w:t>
            </w:r>
          </w:p>
        </w:tc>
      </w:tr>
      <w:tr w:rsidR="009031E3" w:rsidRPr="006405AF" w14:paraId="328BFC8C" w14:textId="77777777" w:rsidTr="002C5FB1">
        <w:trPr>
          <w:trHeight w:val="827"/>
        </w:trPr>
        <w:tc>
          <w:tcPr>
            <w:tcW w:w="1863" w:type="dxa"/>
          </w:tcPr>
          <w:p w14:paraId="7BFCD028" w14:textId="77777777" w:rsidR="009031E3" w:rsidRPr="006405AF" w:rsidRDefault="00804FBF" w:rsidP="00BF28C0">
            <w:pPr>
              <w:pStyle w:val="TableParagraph"/>
              <w:jc w:val="both"/>
              <w:rPr>
                <w:sz w:val="24"/>
                <w:szCs w:val="24"/>
              </w:rPr>
            </w:pPr>
            <w:r w:rsidRPr="006405AF">
              <w:rPr>
                <w:sz w:val="24"/>
                <w:szCs w:val="24"/>
              </w:rPr>
              <w:t>10.98.070</w:t>
            </w:r>
          </w:p>
        </w:tc>
        <w:tc>
          <w:tcPr>
            <w:tcW w:w="3725" w:type="dxa"/>
          </w:tcPr>
          <w:p w14:paraId="2CCA93AE" w14:textId="77777777" w:rsidR="009031E3" w:rsidRPr="006405AF" w:rsidRDefault="00804FBF" w:rsidP="00BF28C0">
            <w:pPr>
              <w:pStyle w:val="TableParagraph"/>
              <w:ind w:left="105"/>
              <w:jc w:val="both"/>
              <w:rPr>
                <w:sz w:val="24"/>
                <w:szCs w:val="24"/>
              </w:rPr>
            </w:pPr>
            <w:r w:rsidRPr="006405AF">
              <w:rPr>
                <w:sz w:val="24"/>
                <w:szCs w:val="24"/>
              </w:rPr>
              <w:t>Criminal Justice Information Act</w:t>
            </w:r>
          </w:p>
        </w:tc>
        <w:tc>
          <w:tcPr>
            <w:tcW w:w="3989" w:type="dxa"/>
          </w:tcPr>
          <w:p w14:paraId="72904B81" w14:textId="77777777" w:rsidR="009031E3" w:rsidRPr="006405AF" w:rsidRDefault="00804FBF" w:rsidP="00BF28C0">
            <w:pPr>
              <w:pStyle w:val="TableParagraph"/>
              <w:ind w:right="246"/>
              <w:jc w:val="both"/>
              <w:rPr>
                <w:sz w:val="24"/>
                <w:szCs w:val="24"/>
              </w:rPr>
            </w:pPr>
            <w:r w:rsidRPr="006405AF">
              <w:rPr>
                <w:sz w:val="24"/>
                <w:szCs w:val="24"/>
              </w:rPr>
              <w:t>Arrest and fingerprint forms, national crime information center interstate</w:t>
            </w:r>
          </w:p>
          <w:p w14:paraId="24AD9724" w14:textId="77777777" w:rsidR="009031E3" w:rsidRPr="006405AF" w:rsidRDefault="00804FBF" w:rsidP="00BF28C0">
            <w:pPr>
              <w:pStyle w:val="TableParagraph"/>
              <w:jc w:val="both"/>
              <w:rPr>
                <w:sz w:val="24"/>
                <w:szCs w:val="24"/>
              </w:rPr>
            </w:pPr>
            <w:r w:rsidRPr="006405AF">
              <w:rPr>
                <w:sz w:val="24"/>
                <w:szCs w:val="24"/>
              </w:rPr>
              <w:t>identification index.</w:t>
            </w:r>
          </w:p>
        </w:tc>
      </w:tr>
      <w:tr w:rsidR="009031E3" w:rsidRPr="006405AF" w14:paraId="783C143C" w14:textId="77777777" w:rsidTr="002C5FB1">
        <w:trPr>
          <w:trHeight w:val="828"/>
        </w:trPr>
        <w:tc>
          <w:tcPr>
            <w:tcW w:w="1863" w:type="dxa"/>
          </w:tcPr>
          <w:p w14:paraId="3F6450BD" w14:textId="77777777" w:rsidR="009031E3" w:rsidRPr="006405AF" w:rsidRDefault="00804FBF" w:rsidP="00BF28C0">
            <w:pPr>
              <w:pStyle w:val="TableParagraph"/>
              <w:jc w:val="both"/>
              <w:rPr>
                <w:sz w:val="24"/>
                <w:szCs w:val="24"/>
              </w:rPr>
            </w:pPr>
            <w:r w:rsidRPr="006405AF">
              <w:rPr>
                <w:sz w:val="24"/>
                <w:szCs w:val="24"/>
              </w:rPr>
              <w:t>43.43.710</w:t>
            </w:r>
          </w:p>
        </w:tc>
        <w:tc>
          <w:tcPr>
            <w:tcW w:w="3725" w:type="dxa"/>
          </w:tcPr>
          <w:p w14:paraId="067A4040" w14:textId="77777777" w:rsidR="009031E3" w:rsidRPr="006405AF" w:rsidRDefault="00804FBF" w:rsidP="00BF28C0">
            <w:pPr>
              <w:pStyle w:val="TableParagraph"/>
              <w:ind w:left="105"/>
              <w:jc w:val="both"/>
              <w:rPr>
                <w:sz w:val="24"/>
                <w:szCs w:val="24"/>
              </w:rPr>
            </w:pPr>
            <w:r w:rsidRPr="006405AF">
              <w:rPr>
                <w:sz w:val="24"/>
                <w:szCs w:val="24"/>
              </w:rPr>
              <w:t>Washington State Patrol</w:t>
            </w:r>
          </w:p>
        </w:tc>
        <w:tc>
          <w:tcPr>
            <w:tcW w:w="3989" w:type="dxa"/>
          </w:tcPr>
          <w:p w14:paraId="1AFF85B5" w14:textId="77777777" w:rsidR="009031E3" w:rsidRPr="006405AF" w:rsidRDefault="00804FBF" w:rsidP="00BF28C0">
            <w:pPr>
              <w:pStyle w:val="TableParagraph"/>
              <w:jc w:val="both"/>
              <w:rPr>
                <w:sz w:val="24"/>
                <w:szCs w:val="24"/>
              </w:rPr>
            </w:pPr>
            <w:r w:rsidRPr="006405AF">
              <w:rPr>
                <w:sz w:val="24"/>
                <w:szCs w:val="24"/>
              </w:rPr>
              <w:t>Information in files and records</w:t>
            </w:r>
          </w:p>
          <w:p w14:paraId="57B93BE8" w14:textId="77777777" w:rsidR="009031E3" w:rsidRPr="006405AF" w:rsidRDefault="00804FBF" w:rsidP="00BF28C0">
            <w:pPr>
              <w:pStyle w:val="TableParagraph"/>
              <w:ind w:right="632"/>
              <w:jc w:val="both"/>
              <w:rPr>
                <w:sz w:val="24"/>
                <w:szCs w:val="24"/>
              </w:rPr>
            </w:pPr>
            <w:r w:rsidRPr="006405AF">
              <w:rPr>
                <w:sz w:val="24"/>
                <w:szCs w:val="24"/>
              </w:rPr>
              <w:t>relating to the commission of any crime.</w:t>
            </w:r>
          </w:p>
        </w:tc>
      </w:tr>
      <w:tr w:rsidR="009031E3" w:rsidRPr="006405AF" w14:paraId="71E80304" w14:textId="77777777" w:rsidTr="002C5FB1">
        <w:trPr>
          <w:trHeight w:val="1103"/>
        </w:trPr>
        <w:tc>
          <w:tcPr>
            <w:tcW w:w="1863" w:type="dxa"/>
          </w:tcPr>
          <w:p w14:paraId="33E143A6" w14:textId="77777777" w:rsidR="009031E3" w:rsidRPr="006405AF" w:rsidRDefault="00804FBF" w:rsidP="00BF28C0">
            <w:pPr>
              <w:pStyle w:val="TableParagraph"/>
              <w:jc w:val="both"/>
              <w:rPr>
                <w:sz w:val="24"/>
                <w:szCs w:val="24"/>
              </w:rPr>
            </w:pPr>
            <w:r w:rsidRPr="006405AF">
              <w:rPr>
                <w:sz w:val="24"/>
                <w:szCs w:val="24"/>
              </w:rPr>
              <w:t>43.43.832</w:t>
            </w:r>
          </w:p>
        </w:tc>
        <w:tc>
          <w:tcPr>
            <w:tcW w:w="3725" w:type="dxa"/>
          </w:tcPr>
          <w:p w14:paraId="63ED08E6" w14:textId="77777777" w:rsidR="009031E3" w:rsidRPr="006405AF" w:rsidRDefault="00804FBF" w:rsidP="00BF28C0">
            <w:pPr>
              <w:pStyle w:val="TableParagraph"/>
              <w:ind w:left="105"/>
              <w:jc w:val="both"/>
              <w:rPr>
                <w:sz w:val="24"/>
                <w:szCs w:val="24"/>
              </w:rPr>
            </w:pPr>
            <w:r w:rsidRPr="006405AF">
              <w:rPr>
                <w:sz w:val="24"/>
                <w:szCs w:val="24"/>
              </w:rPr>
              <w:t>Washington State Patrol</w:t>
            </w:r>
          </w:p>
        </w:tc>
        <w:tc>
          <w:tcPr>
            <w:tcW w:w="3989" w:type="dxa"/>
          </w:tcPr>
          <w:p w14:paraId="177B5858" w14:textId="77777777" w:rsidR="009031E3" w:rsidRPr="006405AF" w:rsidRDefault="00804FBF" w:rsidP="00BF28C0">
            <w:pPr>
              <w:pStyle w:val="TableParagraph"/>
              <w:ind w:right="426"/>
              <w:jc w:val="both"/>
              <w:rPr>
                <w:sz w:val="24"/>
                <w:szCs w:val="24"/>
              </w:rPr>
            </w:pPr>
            <w:r w:rsidRPr="006405AF">
              <w:rPr>
                <w:sz w:val="24"/>
                <w:szCs w:val="24"/>
              </w:rPr>
              <w:t>Conviction records for identified crimes (e.g., child abuse, financial exploitation), adjudications of child</w:t>
            </w:r>
          </w:p>
          <w:p w14:paraId="71F8D3F3" w14:textId="77777777" w:rsidR="009031E3" w:rsidRPr="006405AF" w:rsidRDefault="00804FBF" w:rsidP="00BF28C0">
            <w:pPr>
              <w:pStyle w:val="TableParagraph"/>
              <w:jc w:val="both"/>
              <w:rPr>
                <w:sz w:val="24"/>
                <w:szCs w:val="24"/>
              </w:rPr>
            </w:pPr>
            <w:r w:rsidRPr="006405AF">
              <w:rPr>
                <w:sz w:val="24"/>
                <w:szCs w:val="24"/>
              </w:rPr>
              <w:t>abuse in civil actions.</w:t>
            </w:r>
          </w:p>
        </w:tc>
      </w:tr>
      <w:tr w:rsidR="009031E3" w:rsidRPr="006405AF" w14:paraId="68529D10" w14:textId="77777777" w:rsidTr="002C5FB1">
        <w:trPr>
          <w:trHeight w:val="275"/>
        </w:trPr>
        <w:tc>
          <w:tcPr>
            <w:tcW w:w="1863" w:type="dxa"/>
          </w:tcPr>
          <w:p w14:paraId="6CC8A676" w14:textId="77777777" w:rsidR="009031E3" w:rsidRPr="006405AF" w:rsidRDefault="00804FBF" w:rsidP="00BF28C0">
            <w:pPr>
              <w:pStyle w:val="TableParagraph"/>
              <w:jc w:val="both"/>
              <w:rPr>
                <w:sz w:val="24"/>
                <w:szCs w:val="24"/>
              </w:rPr>
            </w:pPr>
            <w:r w:rsidRPr="006405AF">
              <w:rPr>
                <w:sz w:val="24"/>
                <w:szCs w:val="24"/>
              </w:rPr>
              <w:t>43.43.834(5)</w:t>
            </w:r>
          </w:p>
        </w:tc>
        <w:tc>
          <w:tcPr>
            <w:tcW w:w="3725" w:type="dxa"/>
          </w:tcPr>
          <w:p w14:paraId="68A7005D" w14:textId="77777777" w:rsidR="009031E3" w:rsidRPr="006405AF" w:rsidRDefault="00804FBF" w:rsidP="00BF28C0">
            <w:pPr>
              <w:pStyle w:val="TableParagraph"/>
              <w:ind w:left="105"/>
              <w:jc w:val="both"/>
              <w:rPr>
                <w:sz w:val="24"/>
                <w:szCs w:val="24"/>
              </w:rPr>
            </w:pPr>
            <w:r w:rsidRPr="006405AF">
              <w:rPr>
                <w:sz w:val="24"/>
                <w:szCs w:val="24"/>
              </w:rPr>
              <w:t>Washington State Patrol</w:t>
            </w:r>
          </w:p>
        </w:tc>
        <w:tc>
          <w:tcPr>
            <w:tcW w:w="3989" w:type="dxa"/>
          </w:tcPr>
          <w:p w14:paraId="69C5E798" w14:textId="77777777" w:rsidR="009031E3" w:rsidRPr="006405AF" w:rsidRDefault="00804FBF" w:rsidP="00BF28C0">
            <w:pPr>
              <w:pStyle w:val="TableParagraph"/>
              <w:jc w:val="both"/>
              <w:rPr>
                <w:sz w:val="24"/>
                <w:szCs w:val="24"/>
              </w:rPr>
            </w:pPr>
            <w:r w:rsidRPr="006405AF">
              <w:rPr>
                <w:sz w:val="24"/>
                <w:szCs w:val="24"/>
              </w:rPr>
              <w:t>Background checks, criminal histories.</w:t>
            </w:r>
          </w:p>
        </w:tc>
      </w:tr>
      <w:tr w:rsidR="009031E3" w:rsidRPr="006405AF" w14:paraId="61A29EA8" w14:textId="77777777" w:rsidTr="002C5FB1">
        <w:trPr>
          <w:trHeight w:val="827"/>
        </w:trPr>
        <w:tc>
          <w:tcPr>
            <w:tcW w:w="1863" w:type="dxa"/>
          </w:tcPr>
          <w:p w14:paraId="4481F6CE" w14:textId="77777777" w:rsidR="009031E3" w:rsidRPr="006405AF" w:rsidRDefault="00804FBF" w:rsidP="00BF28C0">
            <w:pPr>
              <w:pStyle w:val="TableParagraph"/>
              <w:jc w:val="both"/>
              <w:rPr>
                <w:sz w:val="24"/>
                <w:szCs w:val="24"/>
              </w:rPr>
            </w:pPr>
            <w:r w:rsidRPr="006405AF">
              <w:rPr>
                <w:sz w:val="24"/>
                <w:szCs w:val="24"/>
              </w:rPr>
              <w:t>43.43.836</w:t>
            </w:r>
          </w:p>
        </w:tc>
        <w:tc>
          <w:tcPr>
            <w:tcW w:w="3725" w:type="dxa"/>
          </w:tcPr>
          <w:p w14:paraId="48E60883" w14:textId="77777777" w:rsidR="009031E3" w:rsidRPr="006405AF" w:rsidRDefault="00804FBF" w:rsidP="00BF28C0">
            <w:pPr>
              <w:pStyle w:val="TableParagraph"/>
              <w:ind w:left="105"/>
              <w:jc w:val="both"/>
              <w:rPr>
                <w:sz w:val="24"/>
                <w:szCs w:val="24"/>
              </w:rPr>
            </w:pPr>
            <w:r w:rsidRPr="006405AF">
              <w:rPr>
                <w:sz w:val="24"/>
                <w:szCs w:val="24"/>
              </w:rPr>
              <w:t>Washington State Patrol</w:t>
            </w:r>
          </w:p>
        </w:tc>
        <w:tc>
          <w:tcPr>
            <w:tcW w:w="3989" w:type="dxa"/>
          </w:tcPr>
          <w:p w14:paraId="3BE174F6" w14:textId="77777777" w:rsidR="009031E3" w:rsidRPr="006405AF" w:rsidRDefault="00804FBF" w:rsidP="00BF28C0">
            <w:pPr>
              <w:pStyle w:val="TableParagraph"/>
              <w:jc w:val="both"/>
              <w:rPr>
                <w:sz w:val="24"/>
                <w:szCs w:val="24"/>
              </w:rPr>
            </w:pPr>
            <w:r w:rsidRPr="006405AF">
              <w:rPr>
                <w:sz w:val="24"/>
                <w:szCs w:val="24"/>
              </w:rPr>
              <w:t>Individual’s own record of civil</w:t>
            </w:r>
          </w:p>
          <w:p w14:paraId="5350E65F" w14:textId="77777777" w:rsidR="009031E3" w:rsidRPr="006405AF" w:rsidRDefault="00804FBF" w:rsidP="00BF28C0">
            <w:pPr>
              <w:pStyle w:val="TableParagraph"/>
              <w:jc w:val="both"/>
              <w:rPr>
                <w:sz w:val="24"/>
                <w:szCs w:val="24"/>
              </w:rPr>
            </w:pPr>
            <w:r w:rsidRPr="006405AF">
              <w:rPr>
                <w:sz w:val="24"/>
                <w:szCs w:val="24"/>
              </w:rPr>
              <w:t>adjudication, disciplinary board final decisions, and convictions.</w:t>
            </w:r>
          </w:p>
        </w:tc>
      </w:tr>
      <w:tr w:rsidR="009031E3" w:rsidRPr="006405AF" w14:paraId="42705770" w14:textId="77777777" w:rsidTr="002C5FB1">
        <w:trPr>
          <w:trHeight w:val="827"/>
        </w:trPr>
        <w:tc>
          <w:tcPr>
            <w:tcW w:w="1863" w:type="dxa"/>
          </w:tcPr>
          <w:p w14:paraId="36AD6C32" w14:textId="77777777" w:rsidR="009031E3" w:rsidRPr="006405AF" w:rsidRDefault="00804FBF" w:rsidP="00BF28C0">
            <w:pPr>
              <w:pStyle w:val="TableParagraph"/>
              <w:jc w:val="both"/>
              <w:rPr>
                <w:sz w:val="24"/>
                <w:szCs w:val="24"/>
              </w:rPr>
            </w:pPr>
            <w:r w:rsidRPr="006405AF">
              <w:rPr>
                <w:sz w:val="24"/>
                <w:szCs w:val="24"/>
              </w:rPr>
              <w:t>43.43.856</w:t>
            </w:r>
          </w:p>
        </w:tc>
        <w:tc>
          <w:tcPr>
            <w:tcW w:w="3725" w:type="dxa"/>
          </w:tcPr>
          <w:p w14:paraId="361C99D9" w14:textId="77777777" w:rsidR="009031E3" w:rsidRPr="006405AF" w:rsidRDefault="00804FBF" w:rsidP="00BF28C0">
            <w:pPr>
              <w:pStyle w:val="TableParagraph"/>
              <w:ind w:left="105"/>
              <w:jc w:val="both"/>
              <w:rPr>
                <w:sz w:val="24"/>
                <w:szCs w:val="24"/>
              </w:rPr>
            </w:pPr>
            <w:r w:rsidRPr="006405AF">
              <w:rPr>
                <w:sz w:val="24"/>
                <w:szCs w:val="24"/>
              </w:rPr>
              <w:t>Washington State Patrol</w:t>
            </w:r>
          </w:p>
        </w:tc>
        <w:tc>
          <w:tcPr>
            <w:tcW w:w="3989" w:type="dxa"/>
          </w:tcPr>
          <w:p w14:paraId="0246F1F4" w14:textId="77777777" w:rsidR="009031E3" w:rsidRPr="006405AF" w:rsidRDefault="00804FBF" w:rsidP="00BF28C0">
            <w:pPr>
              <w:pStyle w:val="TableParagraph"/>
              <w:ind w:right="586"/>
              <w:jc w:val="both"/>
              <w:rPr>
                <w:sz w:val="24"/>
                <w:szCs w:val="24"/>
              </w:rPr>
            </w:pPr>
            <w:r w:rsidRPr="006405AF">
              <w:rPr>
                <w:sz w:val="24"/>
                <w:szCs w:val="24"/>
              </w:rPr>
              <w:t>Specific investigative information pertaining to activities related to</w:t>
            </w:r>
          </w:p>
          <w:p w14:paraId="76BCC221" w14:textId="77777777" w:rsidR="009031E3" w:rsidRPr="006405AF" w:rsidRDefault="00804FBF" w:rsidP="00BF28C0">
            <w:pPr>
              <w:pStyle w:val="TableParagraph"/>
              <w:jc w:val="both"/>
              <w:rPr>
                <w:sz w:val="24"/>
                <w:szCs w:val="24"/>
              </w:rPr>
            </w:pPr>
            <w:r w:rsidRPr="006405AF">
              <w:rPr>
                <w:sz w:val="24"/>
                <w:szCs w:val="24"/>
              </w:rPr>
              <w:t>organized crime.</w:t>
            </w:r>
          </w:p>
        </w:tc>
      </w:tr>
      <w:tr w:rsidR="009031E3" w:rsidRPr="006405AF" w14:paraId="0C0ED2F0" w14:textId="77777777" w:rsidTr="002C5FB1">
        <w:trPr>
          <w:trHeight w:val="827"/>
        </w:trPr>
        <w:tc>
          <w:tcPr>
            <w:tcW w:w="1863" w:type="dxa"/>
          </w:tcPr>
          <w:p w14:paraId="6AD7405F"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5ECD70CD" w14:textId="77777777" w:rsidR="009031E3" w:rsidRPr="006405AF" w:rsidRDefault="00804FBF" w:rsidP="00BF28C0">
            <w:pPr>
              <w:pStyle w:val="TableParagraph"/>
              <w:ind w:left="105"/>
              <w:jc w:val="both"/>
              <w:rPr>
                <w:b/>
                <w:i/>
                <w:sz w:val="24"/>
                <w:szCs w:val="24"/>
              </w:rPr>
            </w:pPr>
            <w:r w:rsidRPr="006405AF">
              <w:rPr>
                <w:b/>
                <w:i/>
                <w:sz w:val="24"/>
                <w:szCs w:val="24"/>
                <w:u w:val="thick"/>
              </w:rPr>
              <w:t>EMPLOYMENT</w:t>
            </w:r>
          </w:p>
        </w:tc>
        <w:tc>
          <w:tcPr>
            <w:tcW w:w="3989" w:type="dxa"/>
          </w:tcPr>
          <w:p w14:paraId="0A6D3EB8"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1C0BCEF2"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516CE1A9" w14:textId="77777777" w:rsidTr="002C5FB1">
        <w:trPr>
          <w:trHeight w:val="1105"/>
        </w:trPr>
        <w:tc>
          <w:tcPr>
            <w:tcW w:w="1863" w:type="dxa"/>
          </w:tcPr>
          <w:p w14:paraId="2FBEFD6E" w14:textId="77777777" w:rsidR="009031E3" w:rsidRPr="006405AF" w:rsidRDefault="00804FBF" w:rsidP="00BF28C0">
            <w:pPr>
              <w:pStyle w:val="TableParagraph"/>
              <w:jc w:val="both"/>
              <w:rPr>
                <w:sz w:val="24"/>
                <w:szCs w:val="24"/>
              </w:rPr>
            </w:pPr>
            <w:r w:rsidRPr="006405AF">
              <w:rPr>
                <w:sz w:val="24"/>
                <w:szCs w:val="24"/>
              </w:rPr>
              <w:t>41.04.364</w:t>
            </w:r>
          </w:p>
        </w:tc>
        <w:tc>
          <w:tcPr>
            <w:tcW w:w="3725" w:type="dxa"/>
          </w:tcPr>
          <w:p w14:paraId="4D0D404C" w14:textId="77777777" w:rsidR="009031E3" w:rsidRPr="006405AF" w:rsidRDefault="00804FBF" w:rsidP="00BF28C0">
            <w:pPr>
              <w:pStyle w:val="TableParagraph"/>
              <w:ind w:left="105" w:right="281"/>
              <w:jc w:val="both"/>
              <w:rPr>
                <w:sz w:val="24"/>
                <w:szCs w:val="24"/>
              </w:rPr>
            </w:pPr>
            <w:r w:rsidRPr="006405AF">
              <w:rPr>
                <w:sz w:val="24"/>
                <w:szCs w:val="24"/>
              </w:rPr>
              <w:t>Public Employment, Civil Service, and Pensions – General Provisions</w:t>
            </w:r>
          </w:p>
        </w:tc>
        <w:tc>
          <w:tcPr>
            <w:tcW w:w="3989" w:type="dxa"/>
          </w:tcPr>
          <w:p w14:paraId="10688D90" w14:textId="77777777" w:rsidR="009031E3" w:rsidRPr="006405AF" w:rsidRDefault="00804FBF" w:rsidP="00BF28C0">
            <w:pPr>
              <w:pStyle w:val="TableParagraph"/>
              <w:ind w:right="198"/>
              <w:jc w:val="both"/>
              <w:rPr>
                <w:sz w:val="24"/>
                <w:szCs w:val="24"/>
              </w:rPr>
            </w:pPr>
            <w:r w:rsidRPr="006405AF">
              <w:rPr>
                <w:sz w:val="24"/>
                <w:szCs w:val="24"/>
              </w:rPr>
              <w:t>Individual employee’s participation in wellness program and all individually identifiable information gathered in</w:t>
            </w:r>
          </w:p>
          <w:p w14:paraId="160B7AA6" w14:textId="77777777" w:rsidR="009031E3" w:rsidRPr="006405AF" w:rsidRDefault="00804FBF" w:rsidP="00BF28C0">
            <w:pPr>
              <w:pStyle w:val="TableParagraph"/>
              <w:jc w:val="both"/>
              <w:rPr>
                <w:sz w:val="24"/>
                <w:szCs w:val="24"/>
              </w:rPr>
            </w:pPr>
            <w:r w:rsidRPr="006405AF">
              <w:rPr>
                <w:sz w:val="24"/>
                <w:szCs w:val="24"/>
              </w:rPr>
              <w:t>process of conducting program.</w:t>
            </w:r>
          </w:p>
        </w:tc>
      </w:tr>
      <w:tr w:rsidR="009031E3" w:rsidRPr="006405AF" w14:paraId="1FE32F4F" w14:textId="77777777" w:rsidTr="002C5FB1">
        <w:trPr>
          <w:trHeight w:val="1932"/>
        </w:trPr>
        <w:tc>
          <w:tcPr>
            <w:tcW w:w="1863" w:type="dxa"/>
          </w:tcPr>
          <w:p w14:paraId="5919E271" w14:textId="77777777" w:rsidR="009031E3" w:rsidRPr="006405AF" w:rsidRDefault="00804FBF" w:rsidP="00BF28C0">
            <w:pPr>
              <w:pStyle w:val="TableParagraph"/>
              <w:jc w:val="both"/>
              <w:rPr>
                <w:sz w:val="24"/>
                <w:szCs w:val="24"/>
              </w:rPr>
            </w:pPr>
            <w:r w:rsidRPr="006405AF">
              <w:rPr>
                <w:sz w:val="24"/>
                <w:szCs w:val="24"/>
              </w:rPr>
              <w:t>41.06.160</w:t>
            </w:r>
          </w:p>
        </w:tc>
        <w:tc>
          <w:tcPr>
            <w:tcW w:w="3725" w:type="dxa"/>
          </w:tcPr>
          <w:p w14:paraId="5110DEEB" w14:textId="77777777" w:rsidR="009031E3" w:rsidRPr="006405AF" w:rsidRDefault="00804FBF" w:rsidP="00BF28C0">
            <w:pPr>
              <w:pStyle w:val="TableParagraph"/>
              <w:ind w:left="105"/>
              <w:jc w:val="both"/>
              <w:rPr>
                <w:sz w:val="24"/>
                <w:szCs w:val="24"/>
              </w:rPr>
            </w:pPr>
            <w:r w:rsidRPr="006405AF">
              <w:rPr>
                <w:sz w:val="24"/>
                <w:szCs w:val="24"/>
              </w:rPr>
              <w:t>State Civil Service Law</w:t>
            </w:r>
          </w:p>
        </w:tc>
        <w:tc>
          <w:tcPr>
            <w:tcW w:w="3989" w:type="dxa"/>
          </w:tcPr>
          <w:p w14:paraId="0F44BD5C" w14:textId="77777777" w:rsidR="009031E3" w:rsidRPr="006405AF" w:rsidRDefault="00804FBF" w:rsidP="00BF28C0">
            <w:pPr>
              <w:pStyle w:val="TableParagraph"/>
              <w:ind w:right="305"/>
              <w:jc w:val="both"/>
              <w:rPr>
                <w:sz w:val="24"/>
                <w:szCs w:val="24"/>
              </w:rPr>
            </w:pPr>
            <w:r w:rsidRPr="006405AF">
              <w:rPr>
                <w:sz w:val="24"/>
                <w:szCs w:val="24"/>
              </w:rPr>
              <w:t xml:space="preserve">Salary and fringe benefits survey information collected from private employers. </w:t>
            </w:r>
            <w:r w:rsidRPr="006405AF">
              <w:rPr>
                <w:i/>
                <w:sz w:val="24"/>
                <w:szCs w:val="24"/>
              </w:rPr>
              <w:t xml:space="preserve">See also </w:t>
            </w:r>
            <w:r w:rsidRPr="006405AF">
              <w:rPr>
                <w:sz w:val="24"/>
                <w:szCs w:val="24"/>
              </w:rPr>
              <w:t>RCW 42.17.310(1)(b), RCW 42.56.230(2), RCW 42.17.310(1)(t), RCW 42.56.250(2), and RCW</w:t>
            </w:r>
          </w:p>
          <w:p w14:paraId="5B2119AF" w14:textId="77777777" w:rsidR="009031E3" w:rsidRPr="006405AF" w:rsidRDefault="00804FBF" w:rsidP="00BF28C0">
            <w:pPr>
              <w:pStyle w:val="TableParagraph"/>
              <w:jc w:val="both"/>
              <w:rPr>
                <w:sz w:val="24"/>
                <w:szCs w:val="24"/>
              </w:rPr>
            </w:pPr>
            <w:r w:rsidRPr="006405AF">
              <w:rPr>
                <w:sz w:val="24"/>
                <w:szCs w:val="24"/>
              </w:rPr>
              <w:t>42.17.210(1)(u), RCW 42.56.250(3).</w:t>
            </w:r>
          </w:p>
        </w:tc>
      </w:tr>
      <w:tr w:rsidR="009031E3" w:rsidRPr="006405AF" w14:paraId="1B224288" w14:textId="77777777" w:rsidTr="002C5FB1">
        <w:trPr>
          <w:trHeight w:val="827"/>
        </w:trPr>
        <w:tc>
          <w:tcPr>
            <w:tcW w:w="1863" w:type="dxa"/>
          </w:tcPr>
          <w:p w14:paraId="699AB048" w14:textId="77777777" w:rsidR="009031E3" w:rsidRPr="006405AF" w:rsidRDefault="00804FBF" w:rsidP="00BF28C0">
            <w:pPr>
              <w:pStyle w:val="TableParagraph"/>
              <w:jc w:val="both"/>
              <w:rPr>
                <w:sz w:val="24"/>
                <w:szCs w:val="24"/>
              </w:rPr>
            </w:pPr>
            <w:r w:rsidRPr="006405AF">
              <w:rPr>
                <w:sz w:val="24"/>
                <w:szCs w:val="24"/>
              </w:rPr>
              <w:t>41.06.455</w:t>
            </w:r>
          </w:p>
        </w:tc>
        <w:tc>
          <w:tcPr>
            <w:tcW w:w="3725" w:type="dxa"/>
          </w:tcPr>
          <w:p w14:paraId="6E69980A" w14:textId="77777777" w:rsidR="009031E3" w:rsidRPr="006405AF" w:rsidRDefault="00804FBF" w:rsidP="00BF28C0">
            <w:pPr>
              <w:pStyle w:val="TableParagraph"/>
              <w:ind w:left="105"/>
              <w:jc w:val="both"/>
              <w:rPr>
                <w:sz w:val="24"/>
                <w:szCs w:val="24"/>
              </w:rPr>
            </w:pPr>
            <w:r w:rsidRPr="006405AF">
              <w:rPr>
                <w:sz w:val="24"/>
                <w:szCs w:val="24"/>
              </w:rPr>
              <w:t>State Civil Service Law</w:t>
            </w:r>
          </w:p>
        </w:tc>
        <w:tc>
          <w:tcPr>
            <w:tcW w:w="3989" w:type="dxa"/>
          </w:tcPr>
          <w:p w14:paraId="63FAA853" w14:textId="77777777" w:rsidR="009031E3" w:rsidRPr="006405AF" w:rsidRDefault="00804FBF" w:rsidP="00BF28C0">
            <w:pPr>
              <w:pStyle w:val="TableParagraph"/>
              <w:jc w:val="both"/>
              <w:rPr>
                <w:sz w:val="24"/>
                <w:szCs w:val="24"/>
              </w:rPr>
            </w:pPr>
            <w:r w:rsidRPr="006405AF">
              <w:rPr>
                <w:sz w:val="24"/>
                <w:szCs w:val="24"/>
              </w:rPr>
              <w:t>Identifying information in records relating to employee misconduct or</w:t>
            </w:r>
          </w:p>
          <w:p w14:paraId="22185930" w14:textId="77777777" w:rsidR="009031E3" w:rsidRPr="006405AF" w:rsidRDefault="00804FBF" w:rsidP="00BF28C0">
            <w:pPr>
              <w:pStyle w:val="TableParagraph"/>
              <w:jc w:val="both"/>
              <w:rPr>
                <w:sz w:val="24"/>
                <w:szCs w:val="24"/>
              </w:rPr>
            </w:pPr>
            <w:r w:rsidRPr="006405AF">
              <w:rPr>
                <w:sz w:val="24"/>
                <w:szCs w:val="24"/>
              </w:rPr>
              <w:t>alleged misconduct.</w:t>
            </w:r>
          </w:p>
        </w:tc>
      </w:tr>
      <w:tr w:rsidR="009031E3" w:rsidRPr="006405AF" w14:paraId="6B8F78E0" w14:textId="77777777" w:rsidTr="002C5FB1">
        <w:trPr>
          <w:trHeight w:val="1103"/>
        </w:trPr>
        <w:tc>
          <w:tcPr>
            <w:tcW w:w="1863" w:type="dxa"/>
          </w:tcPr>
          <w:p w14:paraId="0C5F28D0" w14:textId="77777777" w:rsidR="009031E3" w:rsidRPr="006405AF" w:rsidRDefault="00804FBF" w:rsidP="00BF28C0">
            <w:pPr>
              <w:pStyle w:val="TableParagraph"/>
              <w:jc w:val="both"/>
              <w:rPr>
                <w:sz w:val="24"/>
                <w:szCs w:val="24"/>
              </w:rPr>
            </w:pPr>
            <w:r w:rsidRPr="006405AF">
              <w:rPr>
                <w:sz w:val="24"/>
                <w:szCs w:val="24"/>
              </w:rPr>
              <w:t>42.52.050</w:t>
            </w:r>
          </w:p>
        </w:tc>
        <w:tc>
          <w:tcPr>
            <w:tcW w:w="3725" w:type="dxa"/>
          </w:tcPr>
          <w:p w14:paraId="39AD5907" w14:textId="77777777" w:rsidR="009031E3" w:rsidRPr="006405AF" w:rsidRDefault="00804FBF" w:rsidP="00BF28C0">
            <w:pPr>
              <w:pStyle w:val="TableParagraph"/>
              <w:ind w:left="105"/>
              <w:jc w:val="both"/>
              <w:rPr>
                <w:sz w:val="24"/>
                <w:szCs w:val="24"/>
              </w:rPr>
            </w:pPr>
            <w:r w:rsidRPr="006405AF">
              <w:rPr>
                <w:sz w:val="24"/>
                <w:szCs w:val="24"/>
              </w:rPr>
              <w:t>Ethics in Public Service</w:t>
            </w:r>
          </w:p>
        </w:tc>
        <w:tc>
          <w:tcPr>
            <w:tcW w:w="3989" w:type="dxa"/>
          </w:tcPr>
          <w:p w14:paraId="4A3D347D" w14:textId="77777777" w:rsidR="009031E3" w:rsidRPr="006405AF" w:rsidRDefault="00804FBF" w:rsidP="00BF28C0">
            <w:pPr>
              <w:pStyle w:val="TableParagraph"/>
              <w:ind w:right="272"/>
              <w:jc w:val="both"/>
              <w:rPr>
                <w:sz w:val="24"/>
                <w:szCs w:val="24"/>
              </w:rPr>
            </w:pPr>
            <w:r w:rsidRPr="006405AF">
              <w:rPr>
                <w:sz w:val="24"/>
                <w:szCs w:val="24"/>
              </w:rPr>
              <w:t>Confidential information acquired by official or employee by reason of official’s or employee’s official</w:t>
            </w:r>
          </w:p>
          <w:p w14:paraId="29137C2C" w14:textId="77777777" w:rsidR="009031E3" w:rsidRPr="006405AF" w:rsidRDefault="00804FBF" w:rsidP="00BF28C0">
            <w:pPr>
              <w:pStyle w:val="TableParagraph"/>
              <w:jc w:val="both"/>
              <w:rPr>
                <w:sz w:val="24"/>
                <w:szCs w:val="24"/>
              </w:rPr>
            </w:pPr>
            <w:r w:rsidRPr="006405AF">
              <w:rPr>
                <w:sz w:val="24"/>
                <w:szCs w:val="24"/>
              </w:rPr>
              <w:t>position.</w:t>
            </w:r>
          </w:p>
        </w:tc>
      </w:tr>
      <w:tr w:rsidR="009031E3" w:rsidRPr="006405AF" w14:paraId="2DED8F69" w14:textId="77777777" w:rsidTr="002C5FB1">
        <w:trPr>
          <w:trHeight w:val="827"/>
        </w:trPr>
        <w:tc>
          <w:tcPr>
            <w:tcW w:w="1863" w:type="dxa"/>
          </w:tcPr>
          <w:p w14:paraId="7A1D21DB" w14:textId="77777777" w:rsidR="009031E3" w:rsidRPr="006405AF" w:rsidRDefault="00804FBF" w:rsidP="00BF28C0">
            <w:pPr>
              <w:pStyle w:val="TableParagraph"/>
              <w:jc w:val="both"/>
              <w:rPr>
                <w:sz w:val="24"/>
                <w:szCs w:val="24"/>
              </w:rPr>
            </w:pPr>
            <w:r w:rsidRPr="006405AF">
              <w:rPr>
                <w:sz w:val="24"/>
                <w:szCs w:val="24"/>
              </w:rPr>
              <w:t>49.12.240</w:t>
            </w:r>
          </w:p>
        </w:tc>
        <w:tc>
          <w:tcPr>
            <w:tcW w:w="3725" w:type="dxa"/>
          </w:tcPr>
          <w:p w14:paraId="4AA8D1C2" w14:textId="77777777" w:rsidR="009031E3" w:rsidRPr="006405AF" w:rsidRDefault="00804FBF" w:rsidP="00BF28C0">
            <w:pPr>
              <w:pStyle w:val="TableParagraph"/>
              <w:ind w:left="105"/>
              <w:jc w:val="both"/>
              <w:rPr>
                <w:sz w:val="24"/>
                <w:szCs w:val="24"/>
              </w:rPr>
            </w:pPr>
            <w:r w:rsidRPr="006405AF">
              <w:rPr>
                <w:sz w:val="24"/>
                <w:szCs w:val="24"/>
              </w:rPr>
              <w:t>Industrial Welfare</w:t>
            </w:r>
          </w:p>
        </w:tc>
        <w:tc>
          <w:tcPr>
            <w:tcW w:w="3989" w:type="dxa"/>
          </w:tcPr>
          <w:p w14:paraId="4983DB6A" w14:textId="77777777" w:rsidR="009031E3" w:rsidRPr="006405AF" w:rsidRDefault="00804FBF" w:rsidP="00BF28C0">
            <w:pPr>
              <w:pStyle w:val="TableParagraph"/>
              <w:jc w:val="both"/>
              <w:rPr>
                <w:i/>
                <w:sz w:val="24"/>
                <w:szCs w:val="24"/>
              </w:rPr>
            </w:pPr>
            <w:r w:rsidRPr="006405AF">
              <w:rPr>
                <w:sz w:val="24"/>
                <w:szCs w:val="24"/>
              </w:rPr>
              <w:t>Individual’s own personal file.</w:t>
            </w:r>
            <w:r w:rsidRPr="006405AF">
              <w:rPr>
                <w:spacing w:val="56"/>
                <w:sz w:val="24"/>
                <w:szCs w:val="24"/>
              </w:rPr>
              <w:t xml:space="preserve"> </w:t>
            </w:r>
            <w:r w:rsidRPr="006405AF">
              <w:rPr>
                <w:i/>
                <w:sz w:val="24"/>
                <w:szCs w:val="24"/>
              </w:rPr>
              <w:t>See</w:t>
            </w:r>
          </w:p>
          <w:p w14:paraId="6285467A" w14:textId="3B70ACBA" w:rsidR="009031E3" w:rsidRPr="006405AF" w:rsidRDefault="003C3FCC" w:rsidP="00BF28C0">
            <w:pPr>
              <w:pStyle w:val="TableParagraph"/>
              <w:ind w:right="185"/>
              <w:jc w:val="both"/>
              <w:rPr>
                <w:sz w:val="24"/>
                <w:szCs w:val="24"/>
              </w:rPr>
            </w:pPr>
            <w:r w:rsidRPr="006405AF">
              <w:rPr>
                <w:i/>
                <w:sz w:val="24"/>
                <w:szCs w:val="24"/>
              </w:rPr>
              <w:t>also,</w:t>
            </w:r>
            <w:r w:rsidR="00804FBF" w:rsidRPr="006405AF">
              <w:rPr>
                <w:i/>
                <w:sz w:val="24"/>
                <w:szCs w:val="24"/>
              </w:rPr>
              <w:t xml:space="preserve"> </w:t>
            </w:r>
            <w:r w:rsidR="00804FBF" w:rsidRPr="006405AF">
              <w:rPr>
                <w:sz w:val="24"/>
                <w:szCs w:val="24"/>
              </w:rPr>
              <w:t>RCW 49.12.260 (investigation of criminal offense).</w:t>
            </w:r>
          </w:p>
        </w:tc>
      </w:tr>
      <w:tr w:rsidR="009031E3" w:rsidRPr="006405AF" w14:paraId="6907E9F8" w14:textId="77777777" w:rsidTr="002C5FB1">
        <w:trPr>
          <w:trHeight w:val="827"/>
        </w:trPr>
        <w:tc>
          <w:tcPr>
            <w:tcW w:w="1863" w:type="dxa"/>
          </w:tcPr>
          <w:p w14:paraId="0DA387DD"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1CC9E599" w14:textId="77777777" w:rsidR="00702237" w:rsidRDefault="00804FBF" w:rsidP="00BF28C0">
            <w:pPr>
              <w:pStyle w:val="TableParagraph"/>
              <w:ind w:left="105" w:right="533"/>
              <w:jc w:val="both"/>
              <w:rPr>
                <w:b/>
                <w:i/>
                <w:sz w:val="24"/>
                <w:szCs w:val="24"/>
                <w:u w:val="thick"/>
              </w:rPr>
            </w:pPr>
            <w:r w:rsidRPr="006405AF">
              <w:rPr>
                <w:b/>
                <w:i/>
                <w:sz w:val="24"/>
                <w:szCs w:val="24"/>
                <w:u w:val="thick"/>
              </w:rPr>
              <w:t>FINANCIAL INFORMATION</w:t>
            </w:r>
            <w:r w:rsidR="00702237">
              <w:rPr>
                <w:b/>
                <w:i/>
                <w:sz w:val="24"/>
                <w:szCs w:val="24"/>
                <w:u w:val="thick"/>
              </w:rPr>
              <w:t xml:space="preserve"> </w:t>
            </w:r>
            <w:r w:rsidRPr="006405AF">
              <w:rPr>
                <w:b/>
                <w:i/>
                <w:sz w:val="24"/>
                <w:szCs w:val="24"/>
                <w:u w:val="thick"/>
              </w:rPr>
              <w:t xml:space="preserve">AND </w:t>
            </w:r>
          </w:p>
          <w:p w14:paraId="559FDF28" w14:textId="5C1B4243" w:rsidR="009031E3" w:rsidRPr="006405AF" w:rsidRDefault="00804FBF" w:rsidP="00BF28C0">
            <w:pPr>
              <w:pStyle w:val="TableParagraph"/>
              <w:ind w:left="105" w:right="533"/>
              <w:jc w:val="both"/>
              <w:rPr>
                <w:b/>
                <w:i/>
                <w:sz w:val="24"/>
                <w:szCs w:val="24"/>
              </w:rPr>
            </w:pPr>
            <w:r w:rsidRPr="006405AF">
              <w:rPr>
                <w:b/>
                <w:i/>
                <w:sz w:val="24"/>
                <w:szCs w:val="24"/>
                <w:u w:val="thick"/>
              </w:rPr>
              <w:t>TRADE SECRETS</w:t>
            </w:r>
          </w:p>
        </w:tc>
        <w:tc>
          <w:tcPr>
            <w:tcW w:w="3989" w:type="dxa"/>
          </w:tcPr>
          <w:p w14:paraId="7140F25F" w14:textId="77777777" w:rsidR="009031E3" w:rsidRPr="006405AF" w:rsidRDefault="00804FBF" w:rsidP="00BF28C0">
            <w:pPr>
              <w:pStyle w:val="TableParagraph"/>
              <w:jc w:val="both"/>
              <w:rPr>
                <w:b/>
                <w:i/>
                <w:sz w:val="24"/>
                <w:szCs w:val="24"/>
              </w:rPr>
            </w:pPr>
            <w:r w:rsidRPr="006405AF">
              <w:rPr>
                <w:b/>
                <w:i/>
                <w:sz w:val="24"/>
                <w:szCs w:val="24"/>
                <w:u w:val="thick"/>
              </w:rPr>
              <w:t>AFFECTED DOCUMENTS,</w:t>
            </w:r>
          </w:p>
          <w:p w14:paraId="639F157B" w14:textId="77777777" w:rsidR="009031E3" w:rsidRPr="006405AF" w:rsidRDefault="00804FBF" w:rsidP="00BF28C0">
            <w:pPr>
              <w:pStyle w:val="TableParagraph"/>
              <w:ind w:right="1611"/>
              <w:jc w:val="both"/>
              <w:rPr>
                <w:b/>
                <w:i/>
                <w:sz w:val="24"/>
                <w:szCs w:val="24"/>
              </w:rPr>
            </w:pPr>
            <w:r w:rsidRPr="006405AF">
              <w:rPr>
                <w:b/>
                <w:i/>
                <w:sz w:val="24"/>
                <w:szCs w:val="24"/>
                <w:u w:val="thick"/>
              </w:rPr>
              <w:t>INFORMATION, OR</w:t>
            </w:r>
            <w:r w:rsidRPr="006405AF">
              <w:rPr>
                <w:b/>
                <w:i/>
                <w:sz w:val="24"/>
                <w:szCs w:val="24"/>
              </w:rPr>
              <w:t xml:space="preserve"> </w:t>
            </w:r>
            <w:r w:rsidRPr="006405AF">
              <w:rPr>
                <w:b/>
                <w:i/>
                <w:sz w:val="24"/>
                <w:szCs w:val="24"/>
                <w:u w:val="thick"/>
              </w:rPr>
              <w:t>COMMUNICATIONS</w:t>
            </w:r>
          </w:p>
        </w:tc>
      </w:tr>
      <w:tr w:rsidR="00A43B4B" w:rsidRPr="006405AF" w14:paraId="5BBC8776" w14:textId="77777777" w:rsidTr="002C5FB1">
        <w:trPr>
          <w:trHeight w:val="1103"/>
        </w:trPr>
        <w:tc>
          <w:tcPr>
            <w:tcW w:w="1863" w:type="dxa"/>
          </w:tcPr>
          <w:p w14:paraId="6FA7CA93" w14:textId="77777777" w:rsidR="00A43B4B" w:rsidRPr="006405AF" w:rsidRDefault="00A43B4B" w:rsidP="00BF28C0">
            <w:pPr>
              <w:pStyle w:val="TableParagraph"/>
              <w:jc w:val="both"/>
              <w:rPr>
                <w:sz w:val="24"/>
                <w:szCs w:val="24"/>
              </w:rPr>
            </w:pPr>
            <w:r w:rsidRPr="006405AF">
              <w:rPr>
                <w:sz w:val="24"/>
                <w:szCs w:val="24"/>
              </w:rPr>
              <w:t>39.10.470(2)-(3)</w:t>
            </w:r>
          </w:p>
        </w:tc>
        <w:tc>
          <w:tcPr>
            <w:tcW w:w="3725" w:type="dxa"/>
          </w:tcPr>
          <w:p w14:paraId="1313506F" w14:textId="77777777" w:rsidR="00A43B4B" w:rsidRPr="006405AF" w:rsidRDefault="00A43B4B" w:rsidP="00BF28C0">
            <w:pPr>
              <w:pStyle w:val="TableParagraph"/>
              <w:ind w:left="105" w:right="414"/>
              <w:jc w:val="both"/>
              <w:rPr>
                <w:sz w:val="24"/>
                <w:szCs w:val="24"/>
              </w:rPr>
            </w:pPr>
            <w:r w:rsidRPr="006405AF">
              <w:rPr>
                <w:sz w:val="24"/>
                <w:szCs w:val="24"/>
              </w:rPr>
              <w:t>Alternative Public Works</w:t>
            </w:r>
          </w:p>
        </w:tc>
        <w:tc>
          <w:tcPr>
            <w:tcW w:w="3989" w:type="dxa"/>
          </w:tcPr>
          <w:p w14:paraId="67015C82" w14:textId="678E33B1" w:rsidR="00A43B4B" w:rsidRPr="006405AF" w:rsidRDefault="00A43B4B" w:rsidP="00BF28C0">
            <w:pPr>
              <w:pStyle w:val="TableParagraph"/>
              <w:ind w:right="246"/>
              <w:jc w:val="both"/>
              <w:rPr>
                <w:sz w:val="24"/>
                <w:szCs w:val="24"/>
              </w:rPr>
            </w:pPr>
            <w:r w:rsidRPr="006405AF">
              <w:rPr>
                <w:sz w:val="24"/>
                <w:szCs w:val="24"/>
              </w:rPr>
              <w:t xml:space="preserve">Trade secrets or other proprietary information submitted by bidder in connection with alternative public works transaction if data identified </w:t>
            </w:r>
            <w:r w:rsidRPr="006405AF">
              <w:rPr>
                <w:sz w:val="24"/>
                <w:szCs w:val="24"/>
              </w:rPr>
              <w:lastRenderedPageBreak/>
              <w:t>and reasons stated in writing</w:t>
            </w:r>
            <w:r w:rsidR="00901DD6">
              <w:rPr>
                <w:sz w:val="24"/>
                <w:szCs w:val="24"/>
              </w:rPr>
              <w:t>.</w:t>
            </w:r>
          </w:p>
          <w:p w14:paraId="3A46CB2E" w14:textId="77777777" w:rsidR="00A43B4B" w:rsidRPr="006405AF" w:rsidRDefault="00A43B4B" w:rsidP="00BF28C0">
            <w:pPr>
              <w:pStyle w:val="TableParagraph"/>
              <w:ind w:right="246"/>
              <w:jc w:val="both"/>
              <w:rPr>
                <w:sz w:val="24"/>
                <w:szCs w:val="24"/>
              </w:rPr>
            </w:pPr>
          </w:p>
          <w:p w14:paraId="48ED8963" w14:textId="77777777" w:rsidR="00A43B4B" w:rsidRPr="006405AF" w:rsidRDefault="00A43B4B" w:rsidP="00BF28C0">
            <w:pPr>
              <w:pStyle w:val="TableParagraph"/>
              <w:ind w:right="246"/>
              <w:jc w:val="both"/>
              <w:rPr>
                <w:sz w:val="24"/>
                <w:szCs w:val="24"/>
              </w:rPr>
            </w:pPr>
            <w:r w:rsidRPr="006405AF">
              <w:rPr>
                <w:sz w:val="24"/>
                <w:szCs w:val="24"/>
              </w:rPr>
              <w:t>Proposals submitted by design-build finalists until notification of highest scoring finalist is made</w:t>
            </w:r>
          </w:p>
        </w:tc>
      </w:tr>
      <w:tr w:rsidR="009031E3" w:rsidRPr="006405AF" w14:paraId="4E19535D" w14:textId="77777777" w:rsidTr="002C5FB1">
        <w:trPr>
          <w:trHeight w:val="1103"/>
        </w:trPr>
        <w:tc>
          <w:tcPr>
            <w:tcW w:w="1863" w:type="dxa"/>
          </w:tcPr>
          <w:p w14:paraId="6AA5944E" w14:textId="77777777" w:rsidR="009031E3" w:rsidRPr="006405AF" w:rsidRDefault="00804FBF" w:rsidP="00BF28C0">
            <w:pPr>
              <w:pStyle w:val="TableParagraph"/>
              <w:jc w:val="both"/>
              <w:rPr>
                <w:sz w:val="24"/>
                <w:szCs w:val="24"/>
              </w:rPr>
            </w:pPr>
            <w:r w:rsidRPr="006405AF">
              <w:rPr>
                <w:sz w:val="24"/>
                <w:szCs w:val="24"/>
              </w:rPr>
              <w:lastRenderedPageBreak/>
              <w:t>49.17.200</w:t>
            </w:r>
          </w:p>
        </w:tc>
        <w:tc>
          <w:tcPr>
            <w:tcW w:w="3725" w:type="dxa"/>
          </w:tcPr>
          <w:p w14:paraId="6D375764" w14:textId="77777777" w:rsidR="009031E3" w:rsidRPr="006405AF" w:rsidRDefault="00804FBF" w:rsidP="00BF28C0">
            <w:pPr>
              <w:pStyle w:val="TableParagraph"/>
              <w:ind w:left="105" w:right="414"/>
              <w:jc w:val="both"/>
              <w:rPr>
                <w:sz w:val="24"/>
                <w:szCs w:val="24"/>
              </w:rPr>
            </w:pPr>
            <w:r w:rsidRPr="006405AF">
              <w:rPr>
                <w:sz w:val="24"/>
                <w:szCs w:val="24"/>
              </w:rPr>
              <w:t>Washington Industrial Safety and Health Act</w:t>
            </w:r>
          </w:p>
        </w:tc>
        <w:tc>
          <w:tcPr>
            <w:tcW w:w="3989" w:type="dxa"/>
          </w:tcPr>
          <w:p w14:paraId="7F20761C" w14:textId="77777777" w:rsidR="009031E3" w:rsidRPr="006405AF" w:rsidRDefault="00804FBF" w:rsidP="00BF28C0">
            <w:pPr>
              <w:pStyle w:val="TableParagraph"/>
              <w:ind w:right="246"/>
              <w:jc w:val="both"/>
              <w:rPr>
                <w:sz w:val="24"/>
                <w:szCs w:val="24"/>
              </w:rPr>
            </w:pPr>
            <w:r w:rsidRPr="006405AF">
              <w:rPr>
                <w:sz w:val="24"/>
                <w:szCs w:val="24"/>
              </w:rPr>
              <w:t>Information obtained by Department of Labor and Industries pursuant to inspection or proceeding which may</w:t>
            </w:r>
          </w:p>
          <w:p w14:paraId="1B6007D6" w14:textId="77777777" w:rsidR="009031E3" w:rsidRPr="006405AF" w:rsidRDefault="00804FBF" w:rsidP="00BF28C0">
            <w:pPr>
              <w:pStyle w:val="TableParagraph"/>
              <w:jc w:val="both"/>
              <w:rPr>
                <w:sz w:val="24"/>
                <w:szCs w:val="24"/>
              </w:rPr>
            </w:pPr>
            <w:r w:rsidRPr="006405AF">
              <w:rPr>
                <w:sz w:val="24"/>
                <w:szCs w:val="24"/>
              </w:rPr>
              <w:t>contain or reveal trade secret.</w:t>
            </w:r>
          </w:p>
        </w:tc>
      </w:tr>
      <w:tr w:rsidR="009031E3" w:rsidRPr="006405AF" w14:paraId="608B52FE" w14:textId="77777777" w:rsidTr="002C5FB1">
        <w:trPr>
          <w:trHeight w:val="1380"/>
        </w:trPr>
        <w:tc>
          <w:tcPr>
            <w:tcW w:w="1863" w:type="dxa"/>
          </w:tcPr>
          <w:p w14:paraId="3CA00096" w14:textId="77777777" w:rsidR="009031E3" w:rsidRPr="006405AF" w:rsidRDefault="00804FBF" w:rsidP="00BF28C0">
            <w:pPr>
              <w:pStyle w:val="TableParagraph"/>
              <w:jc w:val="both"/>
              <w:rPr>
                <w:sz w:val="24"/>
                <w:szCs w:val="24"/>
              </w:rPr>
            </w:pPr>
            <w:r w:rsidRPr="006405AF">
              <w:rPr>
                <w:sz w:val="24"/>
                <w:szCs w:val="24"/>
              </w:rPr>
              <w:t>49.17.210</w:t>
            </w:r>
          </w:p>
        </w:tc>
        <w:tc>
          <w:tcPr>
            <w:tcW w:w="3725" w:type="dxa"/>
          </w:tcPr>
          <w:p w14:paraId="61434040" w14:textId="77777777" w:rsidR="009031E3" w:rsidRPr="006405AF" w:rsidRDefault="00804FBF" w:rsidP="00BF28C0">
            <w:pPr>
              <w:pStyle w:val="TableParagraph"/>
              <w:ind w:left="105" w:right="414"/>
              <w:jc w:val="both"/>
              <w:rPr>
                <w:sz w:val="24"/>
                <w:szCs w:val="24"/>
              </w:rPr>
            </w:pPr>
            <w:r w:rsidRPr="006405AF">
              <w:rPr>
                <w:sz w:val="24"/>
                <w:szCs w:val="24"/>
              </w:rPr>
              <w:t>Washington Industrial Safety and Health Act</w:t>
            </w:r>
          </w:p>
        </w:tc>
        <w:tc>
          <w:tcPr>
            <w:tcW w:w="3989" w:type="dxa"/>
          </w:tcPr>
          <w:p w14:paraId="520FCF31" w14:textId="77777777" w:rsidR="00901DD6" w:rsidRDefault="00804FBF" w:rsidP="00BF28C0">
            <w:pPr>
              <w:pStyle w:val="TableParagraph"/>
              <w:ind w:right="185"/>
              <w:jc w:val="both"/>
              <w:rPr>
                <w:sz w:val="24"/>
                <w:szCs w:val="24"/>
              </w:rPr>
            </w:pPr>
            <w:r w:rsidRPr="006405AF">
              <w:rPr>
                <w:sz w:val="24"/>
                <w:szCs w:val="24"/>
              </w:rPr>
              <w:t>Employer identity, employee identity, personal identifiers of voluntary participants in research,</w:t>
            </w:r>
          </w:p>
          <w:p w14:paraId="6C04B535" w14:textId="48CE28B4" w:rsidR="009031E3" w:rsidRPr="006405AF" w:rsidRDefault="00804FBF" w:rsidP="00BF28C0">
            <w:pPr>
              <w:pStyle w:val="TableParagraph"/>
              <w:ind w:right="185"/>
              <w:jc w:val="both"/>
              <w:rPr>
                <w:i/>
                <w:sz w:val="24"/>
                <w:szCs w:val="24"/>
              </w:rPr>
            </w:pPr>
            <w:r w:rsidRPr="006405AF">
              <w:rPr>
                <w:sz w:val="24"/>
                <w:szCs w:val="24"/>
              </w:rPr>
              <w:t xml:space="preserve">demonstrations, and experiments. </w:t>
            </w:r>
            <w:r w:rsidRPr="006405AF">
              <w:rPr>
                <w:i/>
                <w:sz w:val="24"/>
                <w:szCs w:val="24"/>
              </w:rPr>
              <w:t>See</w:t>
            </w:r>
          </w:p>
          <w:p w14:paraId="0BA8A9EB" w14:textId="77777777" w:rsidR="009031E3" w:rsidRPr="006405AF" w:rsidRDefault="00804FBF" w:rsidP="00BF28C0">
            <w:pPr>
              <w:pStyle w:val="TableParagraph"/>
              <w:jc w:val="both"/>
              <w:rPr>
                <w:sz w:val="24"/>
                <w:szCs w:val="24"/>
              </w:rPr>
            </w:pPr>
            <w:r w:rsidRPr="006405AF">
              <w:rPr>
                <w:sz w:val="24"/>
                <w:szCs w:val="24"/>
              </w:rPr>
              <w:t>RCW 51.36.060.</w:t>
            </w:r>
          </w:p>
        </w:tc>
      </w:tr>
      <w:tr w:rsidR="00A9193E" w:rsidRPr="006405AF" w14:paraId="5534235B" w14:textId="77777777" w:rsidTr="002C5FB1">
        <w:trPr>
          <w:trHeight w:val="1380"/>
        </w:trPr>
        <w:tc>
          <w:tcPr>
            <w:tcW w:w="1863" w:type="dxa"/>
          </w:tcPr>
          <w:p w14:paraId="5BFBC412" w14:textId="77777777" w:rsidR="00A9193E" w:rsidRPr="006405AF" w:rsidRDefault="00A9193E" w:rsidP="00BF28C0">
            <w:pPr>
              <w:pStyle w:val="TableParagraph"/>
              <w:jc w:val="both"/>
              <w:rPr>
                <w:sz w:val="24"/>
                <w:szCs w:val="24"/>
              </w:rPr>
            </w:pPr>
            <w:r w:rsidRPr="006405AF">
              <w:rPr>
                <w:sz w:val="24"/>
                <w:szCs w:val="24"/>
              </w:rPr>
              <w:t>4.24.601 and .611</w:t>
            </w:r>
          </w:p>
        </w:tc>
        <w:tc>
          <w:tcPr>
            <w:tcW w:w="3725" w:type="dxa"/>
          </w:tcPr>
          <w:p w14:paraId="649DD2A9" w14:textId="77777777" w:rsidR="00A9193E" w:rsidRPr="006405AF" w:rsidRDefault="00A9193E" w:rsidP="00BF28C0">
            <w:pPr>
              <w:pStyle w:val="TableParagraph"/>
              <w:ind w:left="105" w:right="414"/>
              <w:jc w:val="both"/>
              <w:rPr>
                <w:sz w:val="24"/>
                <w:szCs w:val="24"/>
              </w:rPr>
            </w:pPr>
            <w:r w:rsidRPr="006405AF">
              <w:rPr>
                <w:sz w:val="24"/>
                <w:szCs w:val="24"/>
              </w:rPr>
              <w:t>Hazards to the public</w:t>
            </w:r>
          </w:p>
        </w:tc>
        <w:tc>
          <w:tcPr>
            <w:tcW w:w="3989" w:type="dxa"/>
          </w:tcPr>
          <w:p w14:paraId="15A77B5C" w14:textId="77777777" w:rsidR="00A9193E" w:rsidRPr="006405AF" w:rsidRDefault="00EF1BF2" w:rsidP="00BF28C0">
            <w:pPr>
              <w:pStyle w:val="TableParagraph"/>
              <w:ind w:right="185"/>
              <w:jc w:val="both"/>
              <w:rPr>
                <w:sz w:val="24"/>
                <w:szCs w:val="24"/>
              </w:rPr>
            </w:pPr>
            <w:r w:rsidRPr="006405AF">
              <w:rPr>
                <w:sz w:val="24"/>
                <w:szCs w:val="24"/>
              </w:rPr>
              <w:t>Trade secrets and confidential research, development or commercial information regarding products or business methods</w:t>
            </w:r>
          </w:p>
        </w:tc>
      </w:tr>
      <w:tr w:rsidR="009031E3" w:rsidRPr="006405AF" w14:paraId="39B5C768" w14:textId="77777777" w:rsidTr="002C5FB1">
        <w:trPr>
          <w:trHeight w:val="829"/>
        </w:trPr>
        <w:tc>
          <w:tcPr>
            <w:tcW w:w="1863" w:type="dxa"/>
          </w:tcPr>
          <w:p w14:paraId="4C3D36F8"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6372AAEC" w14:textId="77777777" w:rsidR="009031E3" w:rsidRPr="006405AF" w:rsidRDefault="00804FBF" w:rsidP="00BF28C0">
            <w:pPr>
              <w:pStyle w:val="TableParagraph"/>
              <w:ind w:left="105"/>
              <w:jc w:val="both"/>
              <w:rPr>
                <w:b/>
                <w:i/>
                <w:sz w:val="24"/>
                <w:szCs w:val="24"/>
              </w:rPr>
            </w:pPr>
            <w:r w:rsidRPr="006405AF">
              <w:rPr>
                <w:b/>
                <w:i/>
                <w:sz w:val="24"/>
                <w:szCs w:val="24"/>
                <w:u w:val="thick"/>
              </w:rPr>
              <w:t>HEALTH CARE</w:t>
            </w:r>
          </w:p>
        </w:tc>
        <w:tc>
          <w:tcPr>
            <w:tcW w:w="3989" w:type="dxa"/>
          </w:tcPr>
          <w:p w14:paraId="41140FFA" w14:textId="77777777" w:rsidR="009031E3" w:rsidRPr="006405AF" w:rsidRDefault="00804FBF" w:rsidP="00BF28C0">
            <w:pPr>
              <w:pStyle w:val="TableParagraph"/>
              <w:spacing w:before="2"/>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r w:rsidRPr="006405AF">
              <w:rPr>
                <w:b/>
                <w:i/>
                <w:sz w:val="24"/>
                <w:szCs w:val="24"/>
              </w:rPr>
              <w:t xml:space="preserve"> </w:t>
            </w:r>
            <w:r w:rsidRPr="006405AF">
              <w:rPr>
                <w:b/>
                <w:i/>
                <w:sz w:val="24"/>
                <w:szCs w:val="24"/>
                <w:u w:val="thick"/>
              </w:rPr>
              <w:t>COMMUNICATIONS</w:t>
            </w:r>
          </w:p>
        </w:tc>
      </w:tr>
      <w:tr w:rsidR="009031E3" w:rsidRPr="006405AF" w14:paraId="4C7C1B1F" w14:textId="77777777" w:rsidTr="002C5FB1">
        <w:trPr>
          <w:trHeight w:val="275"/>
        </w:trPr>
        <w:tc>
          <w:tcPr>
            <w:tcW w:w="1863" w:type="dxa"/>
          </w:tcPr>
          <w:p w14:paraId="0DAFB59A" w14:textId="77777777" w:rsidR="009031E3" w:rsidRPr="006405AF" w:rsidRDefault="00804FBF" w:rsidP="00BF28C0">
            <w:pPr>
              <w:pStyle w:val="TableParagraph"/>
              <w:jc w:val="both"/>
              <w:rPr>
                <w:sz w:val="24"/>
                <w:szCs w:val="24"/>
              </w:rPr>
            </w:pPr>
            <w:r w:rsidRPr="006405AF">
              <w:rPr>
                <w:sz w:val="24"/>
                <w:szCs w:val="24"/>
              </w:rPr>
              <w:t>70.47.150</w:t>
            </w:r>
          </w:p>
        </w:tc>
        <w:tc>
          <w:tcPr>
            <w:tcW w:w="3725" w:type="dxa"/>
          </w:tcPr>
          <w:p w14:paraId="2E225A15" w14:textId="77777777" w:rsidR="00901DD6" w:rsidRDefault="00804FBF" w:rsidP="00BF28C0">
            <w:pPr>
              <w:pStyle w:val="TableParagraph"/>
              <w:ind w:left="105"/>
              <w:jc w:val="both"/>
              <w:rPr>
                <w:sz w:val="24"/>
                <w:szCs w:val="24"/>
              </w:rPr>
            </w:pPr>
            <w:r w:rsidRPr="006405AF">
              <w:rPr>
                <w:sz w:val="24"/>
                <w:szCs w:val="24"/>
              </w:rPr>
              <w:t>Basic Health Plan – Health Care</w:t>
            </w:r>
          </w:p>
          <w:p w14:paraId="28D6A01A" w14:textId="295B8A73" w:rsidR="009031E3" w:rsidRPr="006405AF" w:rsidRDefault="00901DD6" w:rsidP="00BF28C0">
            <w:pPr>
              <w:pStyle w:val="TableParagraph"/>
              <w:ind w:left="105"/>
              <w:jc w:val="both"/>
              <w:rPr>
                <w:sz w:val="24"/>
                <w:szCs w:val="24"/>
              </w:rPr>
            </w:pPr>
            <w:r w:rsidRPr="006405AF">
              <w:rPr>
                <w:sz w:val="24"/>
                <w:szCs w:val="24"/>
              </w:rPr>
              <w:t>Access Act</w:t>
            </w:r>
          </w:p>
        </w:tc>
        <w:tc>
          <w:tcPr>
            <w:tcW w:w="3989" w:type="dxa"/>
          </w:tcPr>
          <w:p w14:paraId="328078F0" w14:textId="77777777" w:rsidR="00901DD6" w:rsidRPr="006405AF" w:rsidRDefault="00804FBF" w:rsidP="00901DD6">
            <w:pPr>
              <w:pStyle w:val="TableParagraph"/>
              <w:ind w:right="205"/>
              <w:jc w:val="both"/>
              <w:rPr>
                <w:sz w:val="24"/>
                <w:szCs w:val="24"/>
              </w:rPr>
            </w:pPr>
            <w:r w:rsidRPr="006405AF">
              <w:rPr>
                <w:sz w:val="24"/>
                <w:szCs w:val="24"/>
              </w:rPr>
              <w:t>Records obtained, reviewed by, or on</w:t>
            </w:r>
            <w:r w:rsidR="00901DD6">
              <w:rPr>
                <w:sz w:val="24"/>
                <w:szCs w:val="24"/>
              </w:rPr>
              <w:t xml:space="preserve"> </w:t>
            </w:r>
            <w:r w:rsidR="00901DD6" w:rsidRPr="006405AF">
              <w:rPr>
                <w:sz w:val="24"/>
                <w:szCs w:val="24"/>
              </w:rPr>
              <w:t>file with the basic health plan containing information concerning medical treatment of individuals; actuarial formulas, statistics, and assumptions submitted in support of a</w:t>
            </w:r>
          </w:p>
          <w:p w14:paraId="4CC8C00A" w14:textId="05AC66C8" w:rsidR="009031E3" w:rsidRPr="006405AF" w:rsidRDefault="00901DD6" w:rsidP="00901DD6">
            <w:pPr>
              <w:pStyle w:val="TableParagraph"/>
              <w:jc w:val="both"/>
              <w:rPr>
                <w:sz w:val="24"/>
                <w:szCs w:val="24"/>
              </w:rPr>
            </w:pPr>
            <w:r w:rsidRPr="006405AF">
              <w:rPr>
                <w:sz w:val="24"/>
                <w:szCs w:val="24"/>
              </w:rPr>
              <w:t>rate filing or at request of the basic health plan administrator.</w:t>
            </w:r>
          </w:p>
        </w:tc>
      </w:tr>
      <w:tr w:rsidR="009031E3" w:rsidRPr="006405AF" w14:paraId="017F1E8B" w14:textId="77777777" w:rsidTr="00901DD6">
        <w:trPr>
          <w:trHeight w:val="827"/>
        </w:trPr>
        <w:tc>
          <w:tcPr>
            <w:tcW w:w="1863" w:type="dxa"/>
          </w:tcPr>
          <w:p w14:paraId="04FC1E7A" w14:textId="77777777" w:rsidR="009031E3" w:rsidRPr="006405AF" w:rsidRDefault="00804FBF" w:rsidP="00BF28C0">
            <w:pPr>
              <w:pStyle w:val="TableParagraph"/>
              <w:jc w:val="both"/>
              <w:rPr>
                <w:sz w:val="24"/>
                <w:szCs w:val="24"/>
              </w:rPr>
            </w:pPr>
            <w:r w:rsidRPr="006405AF">
              <w:rPr>
                <w:sz w:val="24"/>
                <w:szCs w:val="24"/>
              </w:rPr>
              <w:t>70.54.250</w:t>
            </w:r>
          </w:p>
        </w:tc>
        <w:tc>
          <w:tcPr>
            <w:tcW w:w="3725" w:type="dxa"/>
          </w:tcPr>
          <w:p w14:paraId="5729D3B5" w14:textId="77777777" w:rsidR="009031E3" w:rsidRPr="006405AF" w:rsidRDefault="00804FBF" w:rsidP="00BF28C0">
            <w:pPr>
              <w:pStyle w:val="TableParagraph"/>
              <w:ind w:left="105"/>
              <w:jc w:val="both"/>
              <w:rPr>
                <w:sz w:val="24"/>
                <w:szCs w:val="24"/>
              </w:rPr>
            </w:pPr>
            <w:r w:rsidRPr="006405AF">
              <w:rPr>
                <w:sz w:val="24"/>
                <w:szCs w:val="24"/>
              </w:rPr>
              <w:t>Cancer Registry Program</w:t>
            </w:r>
          </w:p>
        </w:tc>
        <w:tc>
          <w:tcPr>
            <w:tcW w:w="3989" w:type="dxa"/>
          </w:tcPr>
          <w:p w14:paraId="7AABB917" w14:textId="77777777" w:rsidR="009031E3" w:rsidRPr="006405AF" w:rsidRDefault="00804FBF" w:rsidP="00BF28C0">
            <w:pPr>
              <w:pStyle w:val="TableParagraph"/>
              <w:ind w:right="320"/>
              <w:jc w:val="both"/>
              <w:rPr>
                <w:sz w:val="24"/>
                <w:szCs w:val="24"/>
              </w:rPr>
            </w:pPr>
            <w:r w:rsidRPr="006405AF">
              <w:rPr>
                <w:sz w:val="24"/>
                <w:szCs w:val="24"/>
              </w:rPr>
              <w:t>Cancer reporting to DOH is confidential and protected except for</w:t>
            </w:r>
          </w:p>
          <w:p w14:paraId="28E8AE9A" w14:textId="77777777" w:rsidR="009031E3" w:rsidRPr="006405AF" w:rsidRDefault="00804FBF" w:rsidP="00BF28C0">
            <w:pPr>
              <w:pStyle w:val="TableParagraph"/>
              <w:jc w:val="both"/>
              <w:rPr>
                <w:sz w:val="24"/>
                <w:szCs w:val="24"/>
              </w:rPr>
            </w:pPr>
            <w:r w:rsidRPr="006405AF">
              <w:rPr>
                <w:sz w:val="24"/>
                <w:szCs w:val="24"/>
              </w:rPr>
              <w:t>authorized uses.</w:t>
            </w:r>
          </w:p>
        </w:tc>
      </w:tr>
      <w:tr w:rsidR="009031E3" w:rsidRPr="006405AF" w14:paraId="46546432" w14:textId="77777777" w:rsidTr="00901DD6">
        <w:trPr>
          <w:trHeight w:val="827"/>
        </w:trPr>
        <w:tc>
          <w:tcPr>
            <w:tcW w:w="1863" w:type="dxa"/>
          </w:tcPr>
          <w:p w14:paraId="04C370C0" w14:textId="77777777" w:rsidR="009031E3" w:rsidRPr="006405AF" w:rsidRDefault="00804FBF" w:rsidP="00BF28C0">
            <w:pPr>
              <w:pStyle w:val="TableParagraph"/>
              <w:jc w:val="both"/>
              <w:rPr>
                <w:sz w:val="24"/>
                <w:szCs w:val="24"/>
              </w:rPr>
            </w:pPr>
            <w:r w:rsidRPr="006405AF">
              <w:rPr>
                <w:sz w:val="24"/>
                <w:szCs w:val="24"/>
              </w:rPr>
              <w:t>70.96A.150</w:t>
            </w:r>
          </w:p>
        </w:tc>
        <w:tc>
          <w:tcPr>
            <w:tcW w:w="3725" w:type="dxa"/>
          </w:tcPr>
          <w:p w14:paraId="58C91658" w14:textId="77777777" w:rsidR="009031E3" w:rsidRPr="006405AF" w:rsidRDefault="00804FBF" w:rsidP="00BF28C0">
            <w:pPr>
              <w:pStyle w:val="TableParagraph"/>
              <w:ind w:left="105" w:right="434"/>
              <w:jc w:val="both"/>
              <w:rPr>
                <w:sz w:val="24"/>
                <w:szCs w:val="24"/>
              </w:rPr>
            </w:pPr>
            <w:r w:rsidRPr="006405AF">
              <w:rPr>
                <w:sz w:val="24"/>
                <w:szCs w:val="24"/>
              </w:rPr>
              <w:t>Treatment for Alcoholism, Intoxication, and Drug Addiction</w:t>
            </w:r>
          </w:p>
        </w:tc>
        <w:tc>
          <w:tcPr>
            <w:tcW w:w="3989" w:type="dxa"/>
          </w:tcPr>
          <w:p w14:paraId="356B13D4" w14:textId="77777777" w:rsidR="009031E3" w:rsidRPr="006405AF" w:rsidRDefault="00804FBF" w:rsidP="00BF28C0">
            <w:pPr>
              <w:pStyle w:val="TableParagraph"/>
              <w:ind w:right="126"/>
              <w:jc w:val="both"/>
              <w:rPr>
                <w:i/>
                <w:sz w:val="24"/>
                <w:szCs w:val="24"/>
              </w:rPr>
            </w:pPr>
            <w:r w:rsidRPr="006405AF">
              <w:rPr>
                <w:sz w:val="24"/>
                <w:szCs w:val="24"/>
              </w:rPr>
              <w:t xml:space="preserve">Registration and other drug and alcohol rehabilitation records. </w:t>
            </w:r>
            <w:r w:rsidRPr="006405AF">
              <w:rPr>
                <w:i/>
                <w:sz w:val="24"/>
                <w:szCs w:val="24"/>
              </w:rPr>
              <w:t>See also</w:t>
            </w:r>
          </w:p>
          <w:p w14:paraId="67E48F25" w14:textId="77777777" w:rsidR="009031E3" w:rsidRPr="006405AF" w:rsidRDefault="00804FBF" w:rsidP="00BF28C0">
            <w:pPr>
              <w:pStyle w:val="TableParagraph"/>
              <w:jc w:val="both"/>
              <w:rPr>
                <w:sz w:val="24"/>
                <w:szCs w:val="24"/>
              </w:rPr>
            </w:pPr>
            <w:r w:rsidRPr="006405AF">
              <w:rPr>
                <w:sz w:val="24"/>
                <w:szCs w:val="24"/>
              </w:rPr>
              <w:t>42 C.F. R. pt. 2.</w:t>
            </w:r>
          </w:p>
        </w:tc>
      </w:tr>
      <w:tr w:rsidR="009031E3" w:rsidRPr="006405AF" w14:paraId="2ABA1DC9" w14:textId="77777777" w:rsidTr="00901DD6">
        <w:trPr>
          <w:trHeight w:val="2484"/>
        </w:trPr>
        <w:tc>
          <w:tcPr>
            <w:tcW w:w="1863" w:type="dxa"/>
          </w:tcPr>
          <w:p w14:paraId="2E949F44" w14:textId="77777777" w:rsidR="009031E3" w:rsidRPr="006405AF" w:rsidRDefault="00804FBF" w:rsidP="00BF28C0">
            <w:pPr>
              <w:pStyle w:val="TableParagraph"/>
              <w:jc w:val="both"/>
              <w:rPr>
                <w:sz w:val="24"/>
                <w:szCs w:val="24"/>
              </w:rPr>
            </w:pPr>
            <w:r w:rsidRPr="006405AF">
              <w:rPr>
                <w:sz w:val="24"/>
                <w:szCs w:val="24"/>
              </w:rPr>
              <w:t>71.05.390, .440</w:t>
            </w:r>
          </w:p>
        </w:tc>
        <w:tc>
          <w:tcPr>
            <w:tcW w:w="3725" w:type="dxa"/>
          </w:tcPr>
          <w:p w14:paraId="16AECA06" w14:textId="77777777" w:rsidR="009031E3" w:rsidRPr="006405AF" w:rsidRDefault="00804FBF" w:rsidP="00BF28C0">
            <w:pPr>
              <w:pStyle w:val="TableParagraph"/>
              <w:ind w:left="105"/>
              <w:jc w:val="both"/>
              <w:rPr>
                <w:sz w:val="24"/>
                <w:szCs w:val="24"/>
              </w:rPr>
            </w:pPr>
            <w:r w:rsidRPr="006405AF">
              <w:rPr>
                <w:sz w:val="24"/>
                <w:szCs w:val="24"/>
              </w:rPr>
              <w:t>Mental Illness</w:t>
            </w:r>
          </w:p>
        </w:tc>
        <w:tc>
          <w:tcPr>
            <w:tcW w:w="3989" w:type="dxa"/>
          </w:tcPr>
          <w:p w14:paraId="4A89053F" w14:textId="77777777" w:rsidR="009031E3" w:rsidRPr="006405AF" w:rsidRDefault="00804FBF" w:rsidP="00BF28C0">
            <w:pPr>
              <w:pStyle w:val="TableParagraph"/>
              <w:ind w:right="233"/>
              <w:jc w:val="both"/>
              <w:rPr>
                <w:sz w:val="24"/>
                <w:szCs w:val="24"/>
              </w:rPr>
            </w:pPr>
            <w:r w:rsidRPr="006405AF">
              <w:rPr>
                <w:sz w:val="24"/>
                <w:szCs w:val="24"/>
              </w:rPr>
              <w:t>Fact of admission and all information and records compiled, obtained, or maintained in the course of providing services to voluntary or involuntary recipients of mental health services at public or private agencies. All information and records obtained in</w:t>
            </w:r>
          </w:p>
          <w:p w14:paraId="059B1D27" w14:textId="77777777" w:rsidR="009031E3" w:rsidRPr="006405AF" w:rsidRDefault="00804FBF" w:rsidP="00BF28C0">
            <w:pPr>
              <w:pStyle w:val="TableParagraph"/>
              <w:ind w:right="400"/>
              <w:jc w:val="both"/>
              <w:rPr>
                <w:sz w:val="24"/>
                <w:szCs w:val="24"/>
              </w:rPr>
            </w:pPr>
            <w:r w:rsidRPr="006405AF">
              <w:rPr>
                <w:sz w:val="24"/>
                <w:szCs w:val="24"/>
              </w:rPr>
              <w:t>course of voluntary/involuntary services at public or private agency.</w:t>
            </w:r>
          </w:p>
        </w:tc>
      </w:tr>
      <w:tr w:rsidR="009031E3" w:rsidRPr="006405AF" w14:paraId="00B1E017" w14:textId="77777777" w:rsidTr="00901DD6">
        <w:trPr>
          <w:trHeight w:val="553"/>
        </w:trPr>
        <w:tc>
          <w:tcPr>
            <w:tcW w:w="1863" w:type="dxa"/>
          </w:tcPr>
          <w:p w14:paraId="41157FD6" w14:textId="77777777" w:rsidR="009031E3" w:rsidRPr="006405AF" w:rsidRDefault="00804FBF" w:rsidP="00BF28C0">
            <w:pPr>
              <w:pStyle w:val="TableParagraph"/>
              <w:jc w:val="both"/>
              <w:rPr>
                <w:sz w:val="24"/>
                <w:szCs w:val="24"/>
              </w:rPr>
            </w:pPr>
            <w:r w:rsidRPr="006405AF">
              <w:rPr>
                <w:sz w:val="24"/>
                <w:szCs w:val="24"/>
              </w:rPr>
              <w:t>71.05.620</w:t>
            </w:r>
          </w:p>
        </w:tc>
        <w:tc>
          <w:tcPr>
            <w:tcW w:w="3725" w:type="dxa"/>
          </w:tcPr>
          <w:p w14:paraId="70D60A15" w14:textId="77777777" w:rsidR="009031E3" w:rsidRPr="006405AF" w:rsidRDefault="00804FBF" w:rsidP="00BF28C0">
            <w:pPr>
              <w:pStyle w:val="TableParagraph"/>
              <w:ind w:left="105"/>
              <w:jc w:val="both"/>
              <w:rPr>
                <w:sz w:val="24"/>
                <w:szCs w:val="24"/>
              </w:rPr>
            </w:pPr>
            <w:r w:rsidRPr="006405AF">
              <w:rPr>
                <w:sz w:val="24"/>
                <w:szCs w:val="24"/>
              </w:rPr>
              <w:t>Mental Illness</w:t>
            </w:r>
          </w:p>
        </w:tc>
        <w:tc>
          <w:tcPr>
            <w:tcW w:w="3989" w:type="dxa"/>
          </w:tcPr>
          <w:p w14:paraId="5E4DC38F" w14:textId="77777777" w:rsidR="009031E3" w:rsidRPr="006405AF" w:rsidRDefault="00804FBF" w:rsidP="00BF28C0">
            <w:pPr>
              <w:pStyle w:val="TableParagraph"/>
              <w:jc w:val="both"/>
              <w:rPr>
                <w:sz w:val="24"/>
                <w:szCs w:val="24"/>
              </w:rPr>
            </w:pPr>
            <w:r w:rsidRPr="006405AF">
              <w:rPr>
                <w:sz w:val="24"/>
                <w:szCs w:val="24"/>
              </w:rPr>
              <w:t>Health care information from court or</w:t>
            </w:r>
          </w:p>
          <w:p w14:paraId="68542F92" w14:textId="77777777" w:rsidR="009031E3" w:rsidRPr="006405AF" w:rsidRDefault="00804FBF" w:rsidP="00BF28C0">
            <w:pPr>
              <w:pStyle w:val="TableParagraph"/>
              <w:jc w:val="both"/>
              <w:rPr>
                <w:sz w:val="24"/>
                <w:szCs w:val="24"/>
              </w:rPr>
            </w:pPr>
            <w:r w:rsidRPr="006405AF">
              <w:rPr>
                <w:sz w:val="24"/>
                <w:szCs w:val="24"/>
              </w:rPr>
              <w:t>treatment records.</w:t>
            </w:r>
          </w:p>
        </w:tc>
      </w:tr>
      <w:tr w:rsidR="009031E3" w:rsidRPr="006405AF" w14:paraId="4C572545" w14:textId="77777777" w:rsidTr="00901DD6">
        <w:trPr>
          <w:trHeight w:val="828"/>
        </w:trPr>
        <w:tc>
          <w:tcPr>
            <w:tcW w:w="1863" w:type="dxa"/>
          </w:tcPr>
          <w:p w14:paraId="42EE82FC" w14:textId="77777777" w:rsidR="009031E3" w:rsidRPr="006405AF" w:rsidRDefault="00804FBF" w:rsidP="00BF28C0">
            <w:pPr>
              <w:pStyle w:val="TableParagraph"/>
              <w:jc w:val="both"/>
              <w:rPr>
                <w:sz w:val="24"/>
                <w:szCs w:val="24"/>
              </w:rPr>
            </w:pPr>
            <w:r w:rsidRPr="006405AF">
              <w:rPr>
                <w:sz w:val="24"/>
                <w:szCs w:val="24"/>
              </w:rPr>
              <w:t>71.05.630, .640</w:t>
            </w:r>
          </w:p>
        </w:tc>
        <w:tc>
          <w:tcPr>
            <w:tcW w:w="3725" w:type="dxa"/>
          </w:tcPr>
          <w:p w14:paraId="5323D2F7" w14:textId="77777777" w:rsidR="009031E3" w:rsidRPr="006405AF" w:rsidRDefault="00804FBF" w:rsidP="00BF28C0">
            <w:pPr>
              <w:pStyle w:val="TableParagraph"/>
              <w:ind w:left="105"/>
              <w:jc w:val="both"/>
              <w:rPr>
                <w:sz w:val="24"/>
                <w:szCs w:val="24"/>
              </w:rPr>
            </w:pPr>
            <w:r w:rsidRPr="006405AF">
              <w:rPr>
                <w:sz w:val="24"/>
                <w:szCs w:val="24"/>
              </w:rPr>
              <w:t>Mental Illness</w:t>
            </w:r>
          </w:p>
        </w:tc>
        <w:tc>
          <w:tcPr>
            <w:tcW w:w="3989" w:type="dxa"/>
          </w:tcPr>
          <w:p w14:paraId="206135BC" w14:textId="77777777" w:rsidR="009031E3" w:rsidRPr="006405AF" w:rsidRDefault="00804FBF" w:rsidP="00BF28C0">
            <w:pPr>
              <w:pStyle w:val="TableParagraph"/>
              <w:jc w:val="both"/>
              <w:rPr>
                <w:sz w:val="24"/>
                <w:szCs w:val="24"/>
              </w:rPr>
            </w:pPr>
            <w:r w:rsidRPr="006405AF">
              <w:rPr>
                <w:sz w:val="24"/>
                <w:szCs w:val="24"/>
              </w:rPr>
              <w:t>Treatment records.</w:t>
            </w:r>
          </w:p>
        </w:tc>
      </w:tr>
      <w:tr w:rsidR="009031E3" w:rsidRPr="006405AF" w14:paraId="0AA262C6" w14:textId="77777777" w:rsidTr="00901DD6">
        <w:trPr>
          <w:trHeight w:val="827"/>
        </w:trPr>
        <w:tc>
          <w:tcPr>
            <w:tcW w:w="1863" w:type="dxa"/>
          </w:tcPr>
          <w:p w14:paraId="463D95D8" w14:textId="77777777" w:rsidR="009031E3" w:rsidRPr="006405AF" w:rsidRDefault="00804FBF" w:rsidP="00BF28C0">
            <w:pPr>
              <w:pStyle w:val="TableParagraph"/>
              <w:jc w:val="both"/>
              <w:rPr>
                <w:b/>
                <w:i/>
                <w:sz w:val="24"/>
                <w:szCs w:val="24"/>
              </w:rPr>
            </w:pPr>
            <w:r w:rsidRPr="006405AF">
              <w:rPr>
                <w:b/>
                <w:i/>
                <w:sz w:val="24"/>
                <w:szCs w:val="24"/>
                <w:u w:val="thick"/>
              </w:rPr>
              <w:lastRenderedPageBreak/>
              <w:t>RCW</w:t>
            </w:r>
          </w:p>
        </w:tc>
        <w:tc>
          <w:tcPr>
            <w:tcW w:w="3725" w:type="dxa"/>
          </w:tcPr>
          <w:p w14:paraId="43AA47C6" w14:textId="77777777" w:rsidR="009031E3" w:rsidRPr="006405AF" w:rsidRDefault="00804FBF" w:rsidP="00BF28C0">
            <w:pPr>
              <w:pStyle w:val="TableParagraph"/>
              <w:ind w:left="105" w:right="166"/>
              <w:jc w:val="both"/>
              <w:rPr>
                <w:b/>
                <w:i/>
                <w:sz w:val="24"/>
                <w:szCs w:val="24"/>
              </w:rPr>
            </w:pPr>
            <w:r w:rsidRPr="006405AF">
              <w:rPr>
                <w:b/>
                <w:i/>
                <w:sz w:val="24"/>
                <w:szCs w:val="24"/>
                <w:u w:val="thick"/>
              </w:rPr>
              <w:t>INDUSTRIAL INSURANCE AND</w:t>
            </w:r>
            <w:r w:rsidRPr="006405AF">
              <w:rPr>
                <w:b/>
                <w:i/>
                <w:sz w:val="24"/>
                <w:szCs w:val="24"/>
              </w:rPr>
              <w:t xml:space="preserve"> </w:t>
            </w:r>
            <w:r w:rsidRPr="006405AF">
              <w:rPr>
                <w:b/>
                <w:i/>
                <w:sz w:val="24"/>
                <w:szCs w:val="24"/>
                <w:u w:val="thick"/>
              </w:rPr>
              <w:t>LABOR AND INDUSTRIES</w:t>
            </w:r>
          </w:p>
        </w:tc>
        <w:tc>
          <w:tcPr>
            <w:tcW w:w="3989" w:type="dxa"/>
          </w:tcPr>
          <w:p w14:paraId="76905BA1"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1B18347D"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7A23B128" w14:textId="77777777" w:rsidTr="00901DD6">
        <w:trPr>
          <w:trHeight w:val="551"/>
        </w:trPr>
        <w:tc>
          <w:tcPr>
            <w:tcW w:w="1863" w:type="dxa"/>
          </w:tcPr>
          <w:p w14:paraId="12B404B9" w14:textId="77777777" w:rsidR="009031E3" w:rsidRPr="006405AF" w:rsidRDefault="00804FBF" w:rsidP="00BF28C0">
            <w:pPr>
              <w:pStyle w:val="TableParagraph"/>
              <w:jc w:val="both"/>
              <w:rPr>
                <w:sz w:val="24"/>
                <w:szCs w:val="24"/>
              </w:rPr>
            </w:pPr>
            <w:r w:rsidRPr="006405AF">
              <w:rPr>
                <w:sz w:val="24"/>
                <w:szCs w:val="24"/>
              </w:rPr>
              <w:t>51.28.070</w:t>
            </w:r>
          </w:p>
        </w:tc>
        <w:tc>
          <w:tcPr>
            <w:tcW w:w="3725" w:type="dxa"/>
          </w:tcPr>
          <w:p w14:paraId="1F25E8ED" w14:textId="77777777" w:rsidR="009031E3" w:rsidRPr="006405AF" w:rsidRDefault="00804FBF" w:rsidP="00BF28C0">
            <w:pPr>
              <w:pStyle w:val="TableParagraph"/>
              <w:ind w:left="105"/>
              <w:jc w:val="both"/>
              <w:rPr>
                <w:sz w:val="24"/>
                <w:szCs w:val="24"/>
              </w:rPr>
            </w:pPr>
            <w:r w:rsidRPr="006405AF">
              <w:rPr>
                <w:sz w:val="24"/>
                <w:szCs w:val="24"/>
              </w:rPr>
              <w:t>Notice and Report of Accident –</w:t>
            </w:r>
          </w:p>
          <w:p w14:paraId="0C659D06" w14:textId="77777777" w:rsidR="009031E3" w:rsidRPr="006405AF" w:rsidRDefault="00804FBF" w:rsidP="00BF28C0">
            <w:pPr>
              <w:pStyle w:val="TableParagraph"/>
              <w:ind w:left="105"/>
              <w:jc w:val="both"/>
              <w:rPr>
                <w:sz w:val="24"/>
                <w:szCs w:val="24"/>
              </w:rPr>
            </w:pPr>
            <w:r w:rsidRPr="006405AF">
              <w:rPr>
                <w:sz w:val="24"/>
                <w:szCs w:val="24"/>
              </w:rPr>
              <w:t>Application for Compensation</w:t>
            </w:r>
          </w:p>
        </w:tc>
        <w:tc>
          <w:tcPr>
            <w:tcW w:w="3989" w:type="dxa"/>
          </w:tcPr>
          <w:p w14:paraId="3145A940" w14:textId="77777777" w:rsidR="009031E3" w:rsidRPr="006405AF" w:rsidRDefault="00804FBF" w:rsidP="00BF28C0">
            <w:pPr>
              <w:pStyle w:val="TableParagraph"/>
              <w:jc w:val="both"/>
              <w:rPr>
                <w:sz w:val="24"/>
                <w:szCs w:val="24"/>
              </w:rPr>
            </w:pPr>
            <w:r w:rsidRPr="006405AF">
              <w:rPr>
                <w:sz w:val="24"/>
                <w:szCs w:val="24"/>
              </w:rPr>
              <w:t>Information contained in claim files</w:t>
            </w:r>
          </w:p>
          <w:p w14:paraId="587ACD52" w14:textId="77777777" w:rsidR="009031E3" w:rsidRPr="006405AF" w:rsidRDefault="00804FBF" w:rsidP="00BF28C0">
            <w:pPr>
              <w:pStyle w:val="TableParagraph"/>
              <w:jc w:val="both"/>
              <w:rPr>
                <w:sz w:val="24"/>
                <w:szCs w:val="24"/>
              </w:rPr>
            </w:pPr>
            <w:r w:rsidRPr="006405AF">
              <w:rPr>
                <w:sz w:val="24"/>
                <w:szCs w:val="24"/>
              </w:rPr>
              <w:t>and records of injured worker.</w:t>
            </w:r>
          </w:p>
        </w:tc>
      </w:tr>
      <w:tr w:rsidR="009031E3" w:rsidRPr="006405AF" w14:paraId="6B3BCE6B" w14:textId="77777777" w:rsidTr="00901DD6">
        <w:trPr>
          <w:trHeight w:val="1103"/>
        </w:trPr>
        <w:tc>
          <w:tcPr>
            <w:tcW w:w="1863" w:type="dxa"/>
          </w:tcPr>
          <w:p w14:paraId="46503ABA" w14:textId="77777777" w:rsidR="009031E3" w:rsidRPr="006405AF" w:rsidRDefault="00804FBF" w:rsidP="00BF28C0">
            <w:pPr>
              <w:pStyle w:val="TableParagraph"/>
              <w:jc w:val="both"/>
              <w:rPr>
                <w:sz w:val="24"/>
                <w:szCs w:val="24"/>
              </w:rPr>
            </w:pPr>
            <w:r w:rsidRPr="006405AF">
              <w:rPr>
                <w:sz w:val="24"/>
                <w:szCs w:val="24"/>
              </w:rPr>
              <w:t>51.36.060</w:t>
            </w:r>
          </w:p>
        </w:tc>
        <w:tc>
          <w:tcPr>
            <w:tcW w:w="3725" w:type="dxa"/>
          </w:tcPr>
          <w:p w14:paraId="0EE9BA54" w14:textId="77777777" w:rsidR="009031E3" w:rsidRPr="006405AF" w:rsidRDefault="00804FBF" w:rsidP="00BF28C0">
            <w:pPr>
              <w:pStyle w:val="TableParagraph"/>
              <w:ind w:left="105"/>
              <w:jc w:val="both"/>
              <w:rPr>
                <w:sz w:val="24"/>
                <w:szCs w:val="24"/>
              </w:rPr>
            </w:pPr>
            <w:r w:rsidRPr="006405AF">
              <w:rPr>
                <w:sz w:val="24"/>
                <w:szCs w:val="24"/>
              </w:rPr>
              <w:t>Medical Aid</w:t>
            </w:r>
          </w:p>
        </w:tc>
        <w:tc>
          <w:tcPr>
            <w:tcW w:w="3989" w:type="dxa"/>
          </w:tcPr>
          <w:p w14:paraId="379DEA4E" w14:textId="77777777" w:rsidR="009031E3" w:rsidRPr="006405AF" w:rsidRDefault="00804FBF" w:rsidP="00BF28C0">
            <w:pPr>
              <w:pStyle w:val="TableParagraph"/>
              <w:ind w:right="159"/>
              <w:jc w:val="both"/>
              <w:rPr>
                <w:sz w:val="24"/>
                <w:szCs w:val="24"/>
              </w:rPr>
            </w:pPr>
            <w:r w:rsidRPr="006405AF">
              <w:rPr>
                <w:sz w:val="24"/>
                <w:szCs w:val="24"/>
              </w:rPr>
              <w:t xml:space="preserve">Medical information relevant to injury or disease which is the basis of a claim. </w:t>
            </w:r>
            <w:r w:rsidRPr="006405AF">
              <w:rPr>
                <w:i/>
                <w:sz w:val="24"/>
                <w:szCs w:val="24"/>
              </w:rPr>
              <w:t xml:space="preserve">See also </w:t>
            </w:r>
            <w:r w:rsidRPr="006405AF">
              <w:rPr>
                <w:sz w:val="24"/>
                <w:szCs w:val="24"/>
              </w:rPr>
              <w:t>RCW 51.04.050;</w:t>
            </w:r>
          </w:p>
          <w:p w14:paraId="4032783F" w14:textId="77777777" w:rsidR="009031E3" w:rsidRPr="006405AF" w:rsidRDefault="00804FBF" w:rsidP="00BF28C0">
            <w:pPr>
              <w:pStyle w:val="TableParagraph"/>
              <w:jc w:val="both"/>
              <w:rPr>
                <w:sz w:val="24"/>
                <w:szCs w:val="24"/>
              </w:rPr>
            </w:pPr>
            <w:r w:rsidRPr="006405AF">
              <w:rPr>
                <w:sz w:val="24"/>
                <w:szCs w:val="24"/>
              </w:rPr>
              <w:t>51.36.110.</w:t>
            </w:r>
          </w:p>
        </w:tc>
      </w:tr>
      <w:tr w:rsidR="009031E3" w:rsidRPr="006405AF" w14:paraId="400B59A6" w14:textId="77777777" w:rsidTr="00901DD6">
        <w:trPr>
          <w:trHeight w:val="828"/>
        </w:trPr>
        <w:tc>
          <w:tcPr>
            <w:tcW w:w="1863" w:type="dxa"/>
          </w:tcPr>
          <w:p w14:paraId="706ACE49"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4C78CA9E" w14:textId="77777777" w:rsidR="009031E3" w:rsidRPr="006405AF" w:rsidRDefault="00804FBF" w:rsidP="00BF28C0">
            <w:pPr>
              <w:pStyle w:val="TableParagraph"/>
              <w:ind w:left="105"/>
              <w:jc w:val="both"/>
              <w:rPr>
                <w:b/>
                <w:i/>
                <w:sz w:val="24"/>
                <w:szCs w:val="24"/>
              </w:rPr>
            </w:pPr>
            <w:r w:rsidRPr="006405AF">
              <w:rPr>
                <w:b/>
                <w:i/>
                <w:sz w:val="24"/>
                <w:szCs w:val="24"/>
                <w:u w:val="thick"/>
              </w:rPr>
              <w:t>MISCELLANEOUS</w:t>
            </w:r>
          </w:p>
        </w:tc>
        <w:tc>
          <w:tcPr>
            <w:tcW w:w="3989" w:type="dxa"/>
          </w:tcPr>
          <w:p w14:paraId="5101F23A"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52B68B50"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28EB312F" w14:textId="77777777" w:rsidTr="00901DD6">
        <w:trPr>
          <w:trHeight w:val="1103"/>
        </w:trPr>
        <w:tc>
          <w:tcPr>
            <w:tcW w:w="1863" w:type="dxa"/>
          </w:tcPr>
          <w:p w14:paraId="0E7B0A20" w14:textId="77777777" w:rsidR="009031E3" w:rsidRPr="006405AF" w:rsidRDefault="00804FBF" w:rsidP="00BF28C0">
            <w:pPr>
              <w:pStyle w:val="TableParagraph"/>
              <w:jc w:val="both"/>
              <w:rPr>
                <w:sz w:val="24"/>
                <w:szCs w:val="24"/>
              </w:rPr>
            </w:pPr>
            <w:r w:rsidRPr="006405AF">
              <w:rPr>
                <w:sz w:val="24"/>
                <w:szCs w:val="24"/>
              </w:rPr>
              <w:t>4.24.680</w:t>
            </w:r>
          </w:p>
        </w:tc>
        <w:tc>
          <w:tcPr>
            <w:tcW w:w="3725" w:type="dxa"/>
          </w:tcPr>
          <w:p w14:paraId="214038C8" w14:textId="77777777" w:rsidR="009031E3" w:rsidRPr="006405AF" w:rsidRDefault="00804FBF" w:rsidP="00BF28C0">
            <w:pPr>
              <w:pStyle w:val="TableParagraph"/>
              <w:ind w:left="105" w:right="568"/>
              <w:jc w:val="both"/>
              <w:rPr>
                <w:sz w:val="24"/>
                <w:szCs w:val="24"/>
              </w:rPr>
            </w:pPr>
            <w:r w:rsidRPr="006405AF">
              <w:rPr>
                <w:sz w:val="24"/>
                <w:szCs w:val="24"/>
              </w:rPr>
              <w:t>Personal Information of Law Enforcement and Court-Related Employees</w:t>
            </w:r>
          </w:p>
        </w:tc>
        <w:tc>
          <w:tcPr>
            <w:tcW w:w="3989" w:type="dxa"/>
          </w:tcPr>
          <w:p w14:paraId="37CF0B40" w14:textId="77777777" w:rsidR="009031E3" w:rsidRPr="006405AF" w:rsidRDefault="00804FBF" w:rsidP="00BF28C0">
            <w:pPr>
              <w:pStyle w:val="TableParagraph"/>
              <w:ind w:right="172"/>
              <w:jc w:val="both"/>
              <w:rPr>
                <w:sz w:val="24"/>
                <w:szCs w:val="24"/>
              </w:rPr>
            </w:pPr>
            <w:r w:rsidRPr="006405AF">
              <w:rPr>
                <w:sz w:val="24"/>
                <w:szCs w:val="24"/>
              </w:rPr>
              <w:t>Residential addresses, telephone numbers, birthdays, or Social Security</w:t>
            </w:r>
          </w:p>
          <w:p w14:paraId="1CEF71BD" w14:textId="77777777" w:rsidR="009031E3" w:rsidRPr="006405AF" w:rsidRDefault="00804FBF" w:rsidP="00BF28C0">
            <w:pPr>
              <w:pStyle w:val="TableParagraph"/>
              <w:jc w:val="both"/>
              <w:rPr>
                <w:sz w:val="24"/>
                <w:szCs w:val="24"/>
              </w:rPr>
            </w:pPr>
            <w:r w:rsidRPr="006405AF">
              <w:rPr>
                <w:sz w:val="24"/>
                <w:szCs w:val="24"/>
              </w:rPr>
              <w:t>numbers of any law enforcement, corrections officer, or court employee.</w:t>
            </w:r>
          </w:p>
        </w:tc>
      </w:tr>
      <w:tr w:rsidR="009031E3" w:rsidRPr="006405AF" w14:paraId="2E032DE4" w14:textId="77777777" w:rsidTr="00901DD6">
        <w:trPr>
          <w:trHeight w:val="553"/>
        </w:trPr>
        <w:tc>
          <w:tcPr>
            <w:tcW w:w="1863" w:type="dxa"/>
          </w:tcPr>
          <w:p w14:paraId="61CAA386" w14:textId="77777777" w:rsidR="009031E3" w:rsidRPr="006405AF" w:rsidRDefault="00804FBF" w:rsidP="00BF28C0">
            <w:pPr>
              <w:pStyle w:val="TableParagraph"/>
              <w:jc w:val="both"/>
              <w:rPr>
                <w:sz w:val="24"/>
                <w:szCs w:val="24"/>
              </w:rPr>
            </w:pPr>
            <w:r w:rsidRPr="006405AF">
              <w:rPr>
                <w:sz w:val="24"/>
                <w:szCs w:val="24"/>
              </w:rPr>
              <w:t>4.92.210(2)</w:t>
            </w:r>
          </w:p>
        </w:tc>
        <w:tc>
          <w:tcPr>
            <w:tcW w:w="3725" w:type="dxa"/>
          </w:tcPr>
          <w:p w14:paraId="35F04883" w14:textId="77777777" w:rsidR="009031E3" w:rsidRPr="006405AF" w:rsidRDefault="00804FBF" w:rsidP="00BF28C0">
            <w:pPr>
              <w:pStyle w:val="TableParagraph"/>
              <w:ind w:left="105"/>
              <w:jc w:val="both"/>
              <w:rPr>
                <w:sz w:val="24"/>
                <w:szCs w:val="24"/>
              </w:rPr>
            </w:pPr>
            <w:r w:rsidRPr="006405AF">
              <w:rPr>
                <w:sz w:val="24"/>
                <w:szCs w:val="24"/>
              </w:rPr>
              <w:t>Actions and Claims Against the</w:t>
            </w:r>
          </w:p>
          <w:p w14:paraId="5E1A9497" w14:textId="77777777" w:rsidR="009031E3" w:rsidRPr="006405AF" w:rsidRDefault="00804FBF" w:rsidP="00BF28C0">
            <w:pPr>
              <w:pStyle w:val="TableParagraph"/>
              <w:ind w:left="105"/>
              <w:jc w:val="both"/>
              <w:rPr>
                <w:sz w:val="24"/>
                <w:szCs w:val="24"/>
              </w:rPr>
            </w:pPr>
            <w:r w:rsidRPr="006405AF">
              <w:rPr>
                <w:sz w:val="24"/>
                <w:szCs w:val="24"/>
              </w:rPr>
              <w:t>State</w:t>
            </w:r>
          </w:p>
        </w:tc>
        <w:tc>
          <w:tcPr>
            <w:tcW w:w="3989" w:type="dxa"/>
          </w:tcPr>
          <w:p w14:paraId="3CC35E3D" w14:textId="77777777" w:rsidR="009031E3" w:rsidRPr="006405AF" w:rsidRDefault="00804FBF" w:rsidP="00BF28C0">
            <w:pPr>
              <w:pStyle w:val="TableParagraph"/>
              <w:jc w:val="both"/>
              <w:rPr>
                <w:sz w:val="24"/>
                <w:szCs w:val="24"/>
              </w:rPr>
            </w:pPr>
            <w:r w:rsidRPr="006405AF">
              <w:rPr>
                <w:sz w:val="24"/>
                <w:szCs w:val="24"/>
              </w:rPr>
              <w:t>Documents contained in tort claim file.</w:t>
            </w:r>
          </w:p>
        </w:tc>
      </w:tr>
      <w:tr w:rsidR="009031E3" w:rsidRPr="006405AF" w14:paraId="5F4FBF68" w14:textId="77777777" w:rsidTr="00901DD6">
        <w:trPr>
          <w:trHeight w:val="275"/>
        </w:trPr>
        <w:tc>
          <w:tcPr>
            <w:tcW w:w="1863" w:type="dxa"/>
          </w:tcPr>
          <w:p w14:paraId="4B04549A" w14:textId="77777777" w:rsidR="009031E3" w:rsidRPr="006405AF" w:rsidRDefault="00804FBF" w:rsidP="00BF28C0">
            <w:pPr>
              <w:pStyle w:val="TableParagraph"/>
              <w:jc w:val="both"/>
              <w:rPr>
                <w:sz w:val="24"/>
                <w:szCs w:val="24"/>
              </w:rPr>
            </w:pPr>
            <w:r w:rsidRPr="006405AF">
              <w:rPr>
                <w:sz w:val="24"/>
                <w:szCs w:val="24"/>
              </w:rPr>
              <w:t>9.73.030</w:t>
            </w:r>
          </w:p>
        </w:tc>
        <w:tc>
          <w:tcPr>
            <w:tcW w:w="3725" w:type="dxa"/>
          </w:tcPr>
          <w:p w14:paraId="002E6A72" w14:textId="77777777" w:rsidR="009031E3" w:rsidRPr="006405AF" w:rsidRDefault="00804FBF" w:rsidP="00BF28C0">
            <w:pPr>
              <w:pStyle w:val="TableParagraph"/>
              <w:ind w:left="105"/>
              <w:jc w:val="both"/>
              <w:rPr>
                <w:sz w:val="24"/>
                <w:szCs w:val="24"/>
              </w:rPr>
            </w:pPr>
            <w:r w:rsidRPr="006405AF">
              <w:rPr>
                <w:sz w:val="24"/>
                <w:szCs w:val="24"/>
              </w:rPr>
              <w:t>Violating Right of Privacy</w:t>
            </w:r>
          </w:p>
        </w:tc>
        <w:tc>
          <w:tcPr>
            <w:tcW w:w="3989" w:type="dxa"/>
          </w:tcPr>
          <w:p w14:paraId="526F4910" w14:textId="77777777" w:rsidR="00901DD6" w:rsidRDefault="00804FBF" w:rsidP="00901DD6">
            <w:pPr>
              <w:pStyle w:val="TableParagraph"/>
              <w:ind w:right="246"/>
              <w:jc w:val="both"/>
              <w:rPr>
                <w:sz w:val="24"/>
                <w:szCs w:val="24"/>
              </w:rPr>
            </w:pPr>
            <w:r w:rsidRPr="006405AF">
              <w:rPr>
                <w:sz w:val="24"/>
                <w:szCs w:val="24"/>
              </w:rPr>
              <w:t>Intercepted or recorded private</w:t>
            </w:r>
            <w:r w:rsidR="00901DD6">
              <w:rPr>
                <w:sz w:val="24"/>
                <w:szCs w:val="24"/>
              </w:rPr>
              <w:t xml:space="preserve"> </w:t>
            </w:r>
            <w:r w:rsidR="00901DD6" w:rsidRPr="006405AF">
              <w:rPr>
                <w:sz w:val="24"/>
                <w:szCs w:val="24"/>
              </w:rPr>
              <w:t>communications.</w:t>
            </w:r>
            <w:r w:rsidR="00901DD6">
              <w:rPr>
                <w:sz w:val="24"/>
                <w:szCs w:val="24"/>
              </w:rPr>
              <w:t xml:space="preserve"> </w:t>
            </w:r>
            <w:r w:rsidR="00901DD6" w:rsidRPr="006405AF">
              <w:rPr>
                <w:sz w:val="24"/>
                <w:szCs w:val="24"/>
              </w:rPr>
              <w:t xml:space="preserve">Emergency </w:t>
            </w:r>
          </w:p>
          <w:p w14:paraId="2404E418" w14:textId="1DEAC409" w:rsidR="00901DD6" w:rsidRPr="006405AF" w:rsidRDefault="00901DD6" w:rsidP="00901DD6">
            <w:pPr>
              <w:pStyle w:val="TableParagraph"/>
              <w:ind w:right="246"/>
              <w:jc w:val="both"/>
              <w:rPr>
                <w:sz w:val="24"/>
                <w:szCs w:val="24"/>
              </w:rPr>
            </w:pPr>
            <w:r w:rsidRPr="006405AF">
              <w:rPr>
                <w:sz w:val="24"/>
                <w:szCs w:val="24"/>
              </w:rPr>
              <w:t>communications, communications conveying threats or unlawful demands, communications occurring anonymously or repeatedly or at inconvenient hour, or relating to</w:t>
            </w:r>
          </w:p>
          <w:p w14:paraId="0FB64A5E" w14:textId="1E2DA600" w:rsidR="009031E3" w:rsidRPr="006405AF" w:rsidRDefault="00901DD6" w:rsidP="00901DD6">
            <w:pPr>
              <w:pStyle w:val="TableParagraph"/>
              <w:jc w:val="both"/>
              <w:rPr>
                <w:sz w:val="24"/>
                <w:szCs w:val="24"/>
              </w:rPr>
            </w:pPr>
            <w:r w:rsidRPr="006405AF">
              <w:rPr>
                <w:sz w:val="24"/>
                <w:szCs w:val="24"/>
              </w:rPr>
              <w:t>hostage holder. Communications with news gathering media.</w:t>
            </w:r>
            <w:r>
              <w:rPr>
                <w:sz w:val="24"/>
                <w:szCs w:val="24"/>
              </w:rPr>
              <w:t xml:space="preserve"> </w:t>
            </w:r>
          </w:p>
        </w:tc>
      </w:tr>
      <w:tr w:rsidR="00B802B2" w:rsidRPr="006405AF" w14:paraId="6A36F5CC" w14:textId="77777777" w:rsidTr="00901DD6">
        <w:trPr>
          <w:trHeight w:val="844"/>
        </w:trPr>
        <w:tc>
          <w:tcPr>
            <w:tcW w:w="1863" w:type="dxa"/>
          </w:tcPr>
          <w:p w14:paraId="0A26FAB2" w14:textId="77777777" w:rsidR="00B802B2" w:rsidRPr="006405AF" w:rsidRDefault="00B802B2" w:rsidP="00BF28C0">
            <w:pPr>
              <w:pStyle w:val="TableParagraph"/>
              <w:ind w:left="0"/>
              <w:jc w:val="both"/>
              <w:rPr>
                <w:sz w:val="24"/>
                <w:szCs w:val="24"/>
              </w:rPr>
            </w:pPr>
            <w:r w:rsidRPr="006405AF">
              <w:rPr>
                <w:sz w:val="24"/>
                <w:szCs w:val="24"/>
              </w:rPr>
              <w:t>9.73.090(1)(c)</w:t>
            </w:r>
          </w:p>
        </w:tc>
        <w:tc>
          <w:tcPr>
            <w:tcW w:w="3725" w:type="dxa"/>
          </w:tcPr>
          <w:p w14:paraId="146C3B49" w14:textId="77777777" w:rsidR="00B802B2" w:rsidRPr="006405AF" w:rsidRDefault="005B2023" w:rsidP="00BF28C0">
            <w:pPr>
              <w:pStyle w:val="TableParagraph"/>
              <w:ind w:left="0"/>
              <w:jc w:val="both"/>
              <w:rPr>
                <w:sz w:val="24"/>
                <w:szCs w:val="24"/>
              </w:rPr>
            </w:pPr>
            <w:r w:rsidRPr="006405AF">
              <w:rPr>
                <w:sz w:val="24"/>
                <w:szCs w:val="24"/>
              </w:rPr>
              <w:t>Privacy</w:t>
            </w:r>
          </w:p>
        </w:tc>
        <w:tc>
          <w:tcPr>
            <w:tcW w:w="3989" w:type="dxa"/>
          </w:tcPr>
          <w:p w14:paraId="172B10FA" w14:textId="77777777" w:rsidR="00B802B2" w:rsidRPr="006405AF" w:rsidRDefault="00B802B2" w:rsidP="00BF28C0">
            <w:pPr>
              <w:pStyle w:val="TableParagraph"/>
              <w:ind w:right="246"/>
              <w:jc w:val="both"/>
              <w:rPr>
                <w:sz w:val="24"/>
                <w:szCs w:val="24"/>
              </w:rPr>
            </w:pPr>
            <w:r w:rsidRPr="006405AF">
              <w:rPr>
                <w:sz w:val="24"/>
                <w:szCs w:val="24"/>
              </w:rPr>
              <w:t>Law enforcement dash cam videos until final disposition of litigation</w:t>
            </w:r>
          </w:p>
        </w:tc>
      </w:tr>
      <w:tr w:rsidR="0050116D" w:rsidRPr="006405AF" w14:paraId="77B8C09A" w14:textId="77777777" w:rsidTr="00901DD6">
        <w:trPr>
          <w:trHeight w:val="551"/>
        </w:trPr>
        <w:tc>
          <w:tcPr>
            <w:tcW w:w="1863" w:type="dxa"/>
          </w:tcPr>
          <w:p w14:paraId="59808F0A" w14:textId="77777777" w:rsidR="0050116D" w:rsidRPr="006405AF" w:rsidRDefault="0050116D" w:rsidP="00BF28C0">
            <w:pPr>
              <w:pStyle w:val="TableParagraph"/>
              <w:jc w:val="both"/>
              <w:rPr>
                <w:sz w:val="24"/>
                <w:szCs w:val="24"/>
              </w:rPr>
            </w:pPr>
            <w:r w:rsidRPr="006405AF">
              <w:rPr>
                <w:sz w:val="24"/>
                <w:szCs w:val="24"/>
              </w:rPr>
              <w:t>42.23.070(4)</w:t>
            </w:r>
          </w:p>
        </w:tc>
        <w:tc>
          <w:tcPr>
            <w:tcW w:w="3725" w:type="dxa"/>
          </w:tcPr>
          <w:p w14:paraId="33FC5D1B" w14:textId="77777777" w:rsidR="0050116D" w:rsidRPr="006405AF" w:rsidRDefault="0050116D" w:rsidP="00BF28C0">
            <w:pPr>
              <w:pStyle w:val="TableParagraph"/>
              <w:ind w:left="105"/>
              <w:jc w:val="both"/>
              <w:rPr>
                <w:sz w:val="24"/>
                <w:szCs w:val="24"/>
              </w:rPr>
            </w:pPr>
            <w:r w:rsidRPr="006405AF">
              <w:rPr>
                <w:sz w:val="24"/>
                <w:szCs w:val="24"/>
              </w:rPr>
              <w:t>Local Government Whistleblower Protection</w:t>
            </w:r>
          </w:p>
        </w:tc>
        <w:tc>
          <w:tcPr>
            <w:tcW w:w="3989" w:type="dxa"/>
          </w:tcPr>
          <w:p w14:paraId="738CB2EA" w14:textId="77777777" w:rsidR="0050116D" w:rsidRPr="006405AF" w:rsidRDefault="0050116D" w:rsidP="00BF28C0">
            <w:pPr>
              <w:pStyle w:val="TableParagraph"/>
              <w:jc w:val="both"/>
              <w:rPr>
                <w:sz w:val="24"/>
                <w:szCs w:val="24"/>
              </w:rPr>
            </w:pPr>
            <w:r w:rsidRPr="006405AF">
              <w:rPr>
                <w:sz w:val="24"/>
                <w:szCs w:val="24"/>
              </w:rPr>
              <w:t>Municipal officer disclosure of confidential information</w:t>
            </w:r>
          </w:p>
        </w:tc>
      </w:tr>
      <w:tr w:rsidR="009031E3" w:rsidRPr="006405AF" w14:paraId="097129B3" w14:textId="77777777" w:rsidTr="00901DD6">
        <w:trPr>
          <w:trHeight w:val="551"/>
        </w:trPr>
        <w:tc>
          <w:tcPr>
            <w:tcW w:w="1863" w:type="dxa"/>
          </w:tcPr>
          <w:p w14:paraId="05C1CF0E" w14:textId="77777777" w:rsidR="009031E3" w:rsidRPr="006405AF" w:rsidRDefault="00804FBF" w:rsidP="00BF28C0">
            <w:pPr>
              <w:pStyle w:val="TableParagraph"/>
              <w:jc w:val="both"/>
              <w:rPr>
                <w:sz w:val="24"/>
                <w:szCs w:val="24"/>
              </w:rPr>
            </w:pPr>
            <w:r w:rsidRPr="006405AF">
              <w:rPr>
                <w:sz w:val="24"/>
                <w:szCs w:val="24"/>
              </w:rPr>
              <w:t>42.40.040</w:t>
            </w:r>
          </w:p>
        </w:tc>
        <w:tc>
          <w:tcPr>
            <w:tcW w:w="3725" w:type="dxa"/>
          </w:tcPr>
          <w:p w14:paraId="77311058" w14:textId="77777777" w:rsidR="009031E3" w:rsidRPr="006405AF" w:rsidRDefault="00804FBF" w:rsidP="00BF28C0">
            <w:pPr>
              <w:pStyle w:val="TableParagraph"/>
              <w:ind w:left="105"/>
              <w:jc w:val="both"/>
              <w:rPr>
                <w:sz w:val="24"/>
                <w:szCs w:val="24"/>
              </w:rPr>
            </w:pPr>
            <w:r w:rsidRPr="006405AF">
              <w:rPr>
                <w:sz w:val="24"/>
                <w:szCs w:val="24"/>
              </w:rPr>
              <w:t>State Employee Whistleblower</w:t>
            </w:r>
          </w:p>
          <w:p w14:paraId="304CEC04" w14:textId="77777777" w:rsidR="009031E3" w:rsidRPr="006405AF" w:rsidRDefault="00804FBF" w:rsidP="00BF28C0">
            <w:pPr>
              <w:pStyle w:val="TableParagraph"/>
              <w:ind w:left="105"/>
              <w:jc w:val="both"/>
              <w:rPr>
                <w:sz w:val="24"/>
                <w:szCs w:val="24"/>
              </w:rPr>
            </w:pPr>
            <w:r w:rsidRPr="006405AF">
              <w:rPr>
                <w:sz w:val="24"/>
                <w:szCs w:val="24"/>
              </w:rPr>
              <w:t>Protection</w:t>
            </w:r>
          </w:p>
        </w:tc>
        <w:tc>
          <w:tcPr>
            <w:tcW w:w="3989" w:type="dxa"/>
          </w:tcPr>
          <w:p w14:paraId="12072C99" w14:textId="77777777" w:rsidR="009031E3" w:rsidRPr="006405AF" w:rsidRDefault="00804FBF" w:rsidP="00BF28C0">
            <w:pPr>
              <w:pStyle w:val="TableParagraph"/>
              <w:jc w:val="both"/>
              <w:rPr>
                <w:sz w:val="24"/>
                <w:szCs w:val="24"/>
              </w:rPr>
            </w:pPr>
            <w:r w:rsidRPr="006405AF">
              <w:rPr>
                <w:sz w:val="24"/>
                <w:szCs w:val="24"/>
              </w:rPr>
              <w:t>Identity of whistleblower and</w:t>
            </w:r>
          </w:p>
          <w:p w14:paraId="3846A693" w14:textId="77777777" w:rsidR="009031E3" w:rsidRPr="006405AF" w:rsidRDefault="00804FBF" w:rsidP="00BF28C0">
            <w:pPr>
              <w:pStyle w:val="TableParagraph"/>
              <w:jc w:val="both"/>
              <w:rPr>
                <w:sz w:val="24"/>
                <w:szCs w:val="24"/>
              </w:rPr>
            </w:pPr>
            <w:r w:rsidRPr="006405AF">
              <w:rPr>
                <w:sz w:val="24"/>
                <w:szCs w:val="24"/>
              </w:rPr>
              <w:t>investigations conducted by auditor.</w:t>
            </w:r>
          </w:p>
        </w:tc>
      </w:tr>
      <w:tr w:rsidR="0050116D" w:rsidRPr="006405AF" w14:paraId="4BFF9102" w14:textId="77777777" w:rsidTr="00901DD6">
        <w:trPr>
          <w:trHeight w:val="551"/>
        </w:trPr>
        <w:tc>
          <w:tcPr>
            <w:tcW w:w="1863" w:type="dxa"/>
          </w:tcPr>
          <w:p w14:paraId="555978C4" w14:textId="77777777" w:rsidR="0050116D" w:rsidRPr="006405AF" w:rsidRDefault="0050116D" w:rsidP="00BF28C0">
            <w:pPr>
              <w:pStyle w:val="TableParagraph"/>
              <w:jc w:val="both"/>
              <w:rPr>
                <w:sz w:val="24"/>
                <w:szCs w:val="24"/>
              </w:rPr>
            </w:pPr>
            <w:r w:rsidRPr="006405AF">
              <w:rPr>
                <w:sz w:val="24"/>
                <w:szCs w:val="24"/>
              </w:rPr>
              <w:t>42.41.030(7)</w:t>
            </w:r>
          </w:p>
        </w:tc>
        <w:tc>
          <w:tcPr>
            <w:tcW w:w="3725" w:type="dxa"/>
          </w:tcPr>
          <w:p w14:paraId="647ACEA4" w14:textId="77777777" w:rsidR="0050116D" w:rsidRPr="006405AF" w:rsidRDefault="0050116D" w:rsidP="00BF28C0">
            <w:pPr>
              <w:pStyle w:val="TableParagraph"/>
              <w:ind w:left="105"/>
              <w:jc w:val="both"/>
              <w:rPr>
                <w:sz w:val="24"/>
                <w:szCs w:val="24"/>
              </w:rPr>
            </w:pPr>
            <w:r w:rsidRPr="006405AF">
              <w:rPr>
                <w:sz w:val="24"/>
                <w:szCs w:val="24"/>
              </w:rPr>
              <w:t>Local Government Whistleblower Protection</w:t>
            </w:r>
          </w:p>
        </w:tc>
        <w:tc>
          <w:tcPr>
            <w:tcW w:w="3989" w:type="dxa"/>
          </w:tcPr>
          <w:p w14:paraId="565668CE" w14:textId="77777777" w:rsidR="0050116D" w:rsidRPr="006405AF" w:rsidRDefault="0050116D" w:rsidP="00BF28C0">
            <w:pPr>
              <w:pStyle w:val="TableParagraph"/>
              <w:jc w:val="both"/>
              <w:rPr>
                <w:sz w:val="24"/>
                <w:szCs w:val="24"/>
              </w:rPr>
            </w:pPr>
            <w:r w:rsidRPr="006405AF">
              <w:rPr>
                <w:sz w:val="24"/>
                <w:szCs w:val="24"/>
              </w:rPr>
              <w:t>Identity of local government whistleblower</w:t>
            </w:r>
          </w:p>
        </w:tc>
      </w:tr>
      <w:tr w:rsidR="009031E3" w:rsidRPr="006405AF" w14:paraId="126C9E99" w14:textId="77777777" w:rsidTr="00901DD6">
        <w:trPr>
          <w:trHeight w:val="551"/>
        </w:trPr>
        <w:tc>
          <w:tcPr>
            <w:tcW w:w="1863" w:type="dxa"/>
          </w:tcPr>
          <w:p w14:paraId="266AE254" w14:textId="77777777" w:rsidR="009031E3" w:rsidRPr="006405AF" w:rsidRDefault="00804FBF" w:rsidP="00BF28C0">
            <w:pPr>
              <w:pStyle w:val="TableParagraph"/>
              <w:jc w:val="both"/>
              <w:rPr>
                <w:sz w:val="24"/>
                <w:szCs w:val="24"/>
              </w:rPr>
            </w:pPr>
            <w:r w:rsidRPr="006405AF">
              <w:rPr>
                <w:sz w:val="24"/>
                <w:szCs w:val="24"/>
              </w:rPr>
              <w:t>42.41.045</w:t>
            </w:r>
          </w:p>
        </w:tc>
        <w:tc>
          <w:tcPr>
            <w:tcW w:w="3725" w:type="dxa"/>
          </w:tcPr>
          <w:p w14:paraId="6D7979DE" w14:textId="77777777" w:rsidR="009031E3" w:rsidRPr="006405AF" w:rsidRDefault="00804FBF" w:rsidP="00BF28C0">
            <w:pPr>
              <w:pStyle w:val="TableParagraph"/>
              <w:ind w:left="105"/>
              <w:jc w:val="both"/>
              <w:rPr>
                <w:sz w:val="24"/>
                <w:szCs w:val="24"/>
              </w:rPr>
            </w:pPr>
            <w:r w:rsidRPr="006405AF">
              <w:rPr>
                <w:sz w:val="24"/>
                <w:szCs w:val="24"/>
              </w:rPr>
              <w:t>Local Government Whistleblower</w:t>
            </w:r>
          </w:p>
          <w:p w14:paraId="6845332E" w14:textId="77777777" w:rsidR="009031E3" w:rsidRPr="006405AF" w:rsidRDefault="00804FBF" w:rsidP="00BF28C0">
            <w:pPr>
              <w:pStyle w:val="TableParagraph"/>
              <w:ind w:left="105"/>
              <w:jc w:val="both"/>
              <w:rPr>
                <w:sz w:val="24"/>
                <w:szCs w:val="24"/>
              </w:rPr>
            </w:pPr>
            <w:r w:rsidRPr="006405AF">
              <w:rPr>
                <w:sz w:val="24"/>
                <w:szCs w:val="24"/>
              </w:rPr>
              <w:t>Protection</w:t>
            </w:r>
          </w:p>
        </w:tc>
        <w:tc>
          <w:tcPr>
            <w:tcW w:w="3989" w:type="dxa"/>
          </w:tcPr>
          <w:p w14:paraId="41C95D87" w14:textId="77777777" w:rsidR="009031E3" w:rsidRPr="006405AF" w:rsidRDefault="00804FBF" w:rsidP="00BF28C0">
            <w:pPr>
              <w:pStyle w:val="TableParagraph"/>
              <w:jc w:val="both"/>
              <w:rPr>
                <w:sz w:val="24"/>
                <w:szCs w:val="24"/>
              </w:rPr>
            </w:pPr>
            <w:r w:rsidRPr="006405AF">
              <w:rPr>
                <w:sz w:val="24"/>
                <w:szCs w:val="24"/>
              </w:rPr>
              <w:t>Information related to whistleblower</w:t>
            </w:r>
          </w:p>
          <w:p w14:paraId="6515DA82" w14:textId="77777777" w:rsidR="009031E3" w:rsidRPr="006405AF" w:rsidRDefault="00804FBF" w:rsidP="00BF28C0">
            <w:pPr>
              <w:pStyle w:val="TableParagraph"/>
              <w:jc w:val="both"/>
              <w:rPr>
                <w:sz w:val="24"/>
                <w:szCs w:val="24"/>
              </w:rPr>
            </w:pPr>
            <w:r w:rsidRPr="006405AF">
              <w:rPr>
                <w:sz w:val="24"/>
                <w:szCs w:val="24"/>
              </w:rPr>
              <w:t>complaints.</w:t>
            </w:r>
          </w:p>
        </w:tc>
      </w:tr>
      <w:tr w:rsidR="009031E3" w:rsidRPr="006405AF" w14:paraId="7947F641" w14:textId="77777777" w:rsidTr="00901DD6">
        <w:trPr>
          <w:trHeight w:val="1932"/>
        </w:trPr>
        <w:tc>
          <w:tcPr>
            <w:tcW w:w="1863" w:type="dxa"/>
          </w:tcPr>
          <w:p w14:paraId="6C0D003D" w14:textId="77777777" w:rsidR="009031E3" w:rsidRPr="006405AF" w:rsidRDefault="00804FBF" w:rsidP="00BF28C0">
            <w:pPr>
              <w:pStyle w:val="TableParagraph"/>
              <w:jc w:val="both"/>
              <w:rPr>
                <w:sz w:val="24"/>
                <w:szCs w:val="24"/>
              </w:rPr>
            </w:pPr>
            <w:r w:rsidRPr="006405AF">
              <w:rPr>
                <w:sz w:val="24"/>
                <w:szCs w:val="24"/>
              </w:rPr>
              <w:t>48.02.120</w:t>
            </w:r>
          </w:p>
        </w:tc>
        <w:tc>
          <w:tcPr>
            <w:tcW w:w="3725" w:type="dxa"/>
          </w:tcPr>
          <w:p w14:paraId="49CF07E4" w14:textId="77777777" w:rsidR="009031E3" w:rsidRPr="006405AF" w:rsidRDefault="00804FBF" w:rsidP="00BF28C0">
            <w:pPr>
              <w:pStyle w:val="TableParagraph"/>
              <w:ind w:left="105"/>
              <w:jc w:val="both"/>
              <w:rPr>
                <w:sz w:val="24"/>
                <w:szCs w:val="24"/>
              </w:rPr>
            </w:pPr>
            <w:r w:rsidRPr="006405AF">
              <w:rPr>
                <w:sz w:val="24"/>
                <w:szCs w:val="24"/>
              </w:rPr>
              <w:t>Insurance Commissioner</w:t>
            </w:r>
          </w:p>
        </w:tc>
        <w:tc>
          <w:tcPr>
            <w:tcW w:w="3989" w:type="dxa"/>
          </w:tcPr>
          <w:p w14:paraId="266E86AD" w14:textId="77777777" w:rsidR="009031E3" w:rsidRPr="006405AF" w:rsidRDefault="00804FBF" w:rsidP="00BF28C0">
            <w:pPr>
              <w:pStyle w:val="TableParagraph"/>
              <w:ind w:right="239"/>
              <w:jc w:val="both"/>
              <w:rPr>
                <w:sz w:val="24"/>
                <w:szCs w:val="24"/>
              </w:rPr>
            </w:pPr>
            <w:r w:rsidRPr="006405AF">
              <w:rPr>
                <w:sz w:val="24"/>
                <w:szCs w:val="24"/>
              </w:rPr>
              <w:t>Actuarial formulas, statistics, and assumptions submitted to Insurance Commissioner at Commissioner’s request or in support of a rate or form filing by insurer, health care service</w:t>
            </w:r>
          </w:p>
          <w:p w14:paraId="7931744F" w14:textId="77777777" w:rsidR="009031E3" w:rsidRPr="006405AF" w:rsidRDefault="00804FBF" w:rsidP="00BF28C0">
            <w:pPr>
              <w:pStyle w:val="TableParagraph"/>
              <w:ind w:right="640"/>
              <w:jc w:val="both"/>
              <w:rPr>
                <w:sz w:val="24"/>
                <w:szCs w:val="24"/>
              </w:rPr>
            </w:pPr>
            <w:r w:rsidRPr="006405AF">
              <w:rPr>
                <w:sz w:val="24"/>
                <w:szCs w:val="24"/>
              </w:rPr>
              <w:t>contractor, or health maintenance organization.</w:t>
            </w:r>
          </w:p>
        </w:tc>
      </w:tr>
      <w:tr w:rsidR="009031E3" w:rsidRPr="006405AF" w14:paraId="326BD43C" w14:textId="77777777" w:rsidTr="00901DD6">
        <w:trPr>
          <w:trHeight w:val="553"/>
        </w:trPr>
        <w:tc>
          <w:tcPr>
            <w:tcW w:w="1863" w:type="dxa"/>
          </w:tcPr>
          <w:p w14:paraId="58BF09AF" w14:textId="77777777" w:rsidR="009031E3" w:rsidRPr="006405AF" w:rsidRDefault="00804FBF" w:rsidP="00BF28C0">
            <w:pPr>
              <w:pStyle w:val="TableParagraph"/>
              <w:jc w:val="both"/>
              <w:rPr>
                <w:sz w:val="24"/>
                <w:szCs w:val="24"/>
              </w:rPr>
            </w:pPr>
            <w:r w:rsidRPr="006405AF">
              <w:rPr>
                <w:sz w:val="24"/>
                <w:szCs w:val="24"/>
              </w:rPr>
              <w:t>48.03.050</w:t>
            </w:r>
          </w:p>
        </w:tc>
        <w:tc>
          <w:tcPr>
            <w:tcW w:w="3725" w:type="dxa"/>
          </w:tcPr>
          <w:p w14:paraId="33E351F8" w14:textId="77777777" w:rsidR="009031E3" w:rsidRPr="006405AF" w:rsidRDefault="00804FBF" w:rsidP="00BF28C0">
            <w:pPr>
              <w:pStyle w:val="TableParagraph"/>
              <w:ind w:left="105"/>
              <w:jc w:val="both"/>
              <w:rPr>
                <w:sz w:val="24"/>
                <w:szCs w:val="24"/>
              </w:rPr>
            </w:pPr>
            <w:r w:rsidRPr="006405AF">
              <w:rPr>
                <w:sz w:val="24"/>
                <w:szCs w:val="24"/>
              </w:rPr>
              <w:t>Examinations</w:t>
            </w:r>
          </w:p>
        </w:tc>
        <w:tc>
          <w:tcPr>
            <w:tcW w:w="3989" w:type="dxa"/>
          </w:tcPr>
          <w:p w14:paraId="32CC774E" w14:textId="77777777" w:rsidR="009031E3" w:rsidRPr="006405AF" w:rsidRDefault="00804FBF" w:rsidP="00BF28C0">
            <w:pPr>
              <w:pStyle w:val="TableParagraph"/>
              <w:jc w:val="both"/>
              <w:rPr>
                <w:sz w:val="24"/>
                <w:szCs w:val="24"/>
              </w:rPr>
            </w:pPr>
            <w:r w:rsidRPr="006405AF">
              <w:rPr>
                <w:sz w:val="24"/>
                <w:szCs w:val="24"/>
              </w:rPr>
              <w:t>Examinations or investigation reports</w:t>
            </w:r>
          </w:p>
          <w:p w14:paraId="6909A780" w14:textId="77777777" w:rsidR="009031E3" w:rsidRPr="006405AF" w:rsidRDefault="00804FBF" w:rsidP="00BF28C0">
            <w:pPr>
              <w:pStyle w:val="TableParagraph"/>
              <w:jc w:val="both"/>
              <w:rPr>
                <w:sz w:val="24"/>
                <w:szCs w:val="24"/>
              </w:rPr>
            </w:pPr>
            <w:r w:rsidRPr="006405AF">
              <w:rPr>
                <w:sz w:val="24"/>
                <w:szCs w:val="24"/>
              </w:rPr>
              <w:t>held by Insurance Commissioner.</w:t>
            </w:r>
          </w:p>
        </w:tc>
      </w:tr>
      <w:tr w:rsidR="009031E3" w:rsidRPr="006405AF" w14:paraId="46439C7A" w14:textId="77777777" w:rsidTr="00901DD6">
        <w:trPr>
          <w:trHeight w:val="1656"/>
        </w:trPr>
        <w:tc>
          <w:tcPr>
            <w:tcW w:w="1863" w:type="dxa"/>
          </w:tcPr>
          <w:p w14:paraId="6DB9C980" w14:textId="77777777" w:rsidR="009031E3" w:rsidRPr="006405AF" w:rsidRDefault="00804FBF" w:rsidP="00BF28C0">
            <w:pPr>
              <w:pStyle w:val="TableParagraph"/>
              <w:jc w:val="both"/>
              <w:rPr>
                <w:sz w:val="24"/>
                <w:szCs w:val="24"/>
              </w:rPr>
            </w:pPr>
            <w:r w:rsidRPr="006405AF">
              <w:rPr>
                <w:sz w:val="24"/>
                <w:szCs w:val="24"/>
              </w:rPr>
              <w:lastRenderedPageBreak/>
              <w:t>48.62.101</w:t>
            </w:r>
          </w:p>
        </w:tc>
        <w:tc>
          <w:tcPr>
            <w:tcW w:w="3725" w:type="dxa"/>
          </w:tcPr>
          <w:p w14:paraId="0B742D30" w14:textId="77777777" w:rsidR="009031E3" w:rsidRPr="006405AF" w:rsidRDefault="00804FBF" w:rsidP="00BF28C0">
            <w:pPr>
              <w:pStyle w:val="TableParagraph"/>
              <w:ind w:left="105" w:right="835"/>
              <w:jc w:val="both"/>
              <w:rPr>
                <w:sz w:val="24"/>
                <w:szCs w:val="24"/>
              </w:rPr>
            </w:pPr>
            <w:r w:rsidRPr="006405AF">
              <w:rPr>
                <w:sz w:val="24"/>
                <w:szCs w:val="24"/>
              </w:rPr>
              <w:t>Local Government Insurance Transactions</w:t>
            </w:r>
          </w:p>
        </w:tc>
        <w:tc>
          <w:tcPr>
            <w:tcW w:w="3989" w:type="dxa"/>
          </w:tcPr>
          <w:p w14:paraId="02F63D51" w14:textId="77777777" w:rsidR="009031E3" w:rsidRPr="006405AF" w:rsidRDefault="00804FBF" w:rsidP="00BF28C0">
            <w:pPr>
              <w:pStyle w:val="TableParagraph"/>
              <w:ind w:right="99"/>
              <w:jc w:val="both"/>
              <w:rPr>
                <w:sz w:val="24"/>
                <w:szCs w:val="24"/>
              </w:rPr>
            </w:pPr>
            <w:r w:rsidRPr="006405AF">
              <w:rPr>
                <w:sz w:val="24"/>
                <w:szCs w:val="24"/>
              </w:rPr>
              <w:t>Information related to funds or liability reserves; records of individual or joint self-insurance programs; information concerning the experience and performance of health and welfare</w:t>
            </w:r>
          </w:p>
          <w:p w14:paraId="3B9B0CB7" w14:textId="77777777" w:rsidR="009031E3" w:rsidRPr="006405AF" w:rsidRDefault="00804FBF" w:rsidP="00BF28C0">
            <w:pPr>
              <w:pStyle w:val="TableParagraph"/>
              <w:jc w:val="both"/>
              <w:rPr>
                <w:sz w:val="24"/>
                <w:szCs w:val="24"/>
              </w:rPr>
            </w:pPr>
            <w:r w:rsidRPr="006405AF">
              <w:rPr>
                <w:sz w:val="24"/>
                <w:szCs w:val="24"/>
              </w:rPr>
              <w:t>benefits programs.</w:t>
            </w:r>
          </w:p>
        </w:tc>
      </w:tr>
      <w:tr w:rsidR="009031E3" w:rsidRPr="006405AF" w14:paraId="1EA35680" w14:textId="77777777" w:rsidTr="00901DD6">
        <w:trPr>
          <w:trHeight w:val="827"/>
        </w:trPr>
        <w:tc>
          <w:tcPr>
            <w:tcW w:w="1863" w:type="dxa"/>
          </w:tcPr>
          <w:p w14:paraId="2AD6D68E"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0EF1BE16" w14:textId="77777777" w:rsidR="009031E3" w:rsidRPr="006405AF" w:rsidRDefault="00804FBF" w:rsidP="00BF28C0">
            <w:pPr>
              <w:pStyle w:val="TableParagraph"/>
              <w:ind w:left="105"/>
              <w:jc w:val="both"/>
              <w:rPr>
                <w:b/>
                <w:i/>
                <w:sz w:val="24"/>
                <w:szCs w:val="24"/>
              </w:rPr>
            </w:pPr>
            <w:r w:rsidRPr="006405AF">
              <w:rPr>
                <w:b/>
                <w:i/>
                <w:sz w:val="24"/>
                <w:szCs w:val="24"/>
                <w:u w:val="thick"/>
              </w:rPr>
              <w:t>PRIVILEGES</w:t>
            </w:r>
          </w:p>
        </w:tc>
        <w:tc>
          <w:tcPr>
            <w:tcW w:w="3989" w:type="dxa"/>
          </w:tcPr>
          <w:p w14:paraId="6B1603D1"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469D611C"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5D5C4CD5" w14:textId="77777777" w:rsidTr="00901DD6">
        <w:trPr>
          <w:trHeight w:val="551"/>
        </w:trPr>
        <w:tc>
          <w:tcPr>
            <w:tcW w:w="1863" w:type="dxa"/>
          </w:tcPr>
          <w:p w14:paraId="7B3A327B" w14:textId="77777777" w:rsidR="009031E3" w:rsidRPr="006405AF" w:rsidRDefault="00804FBF" w:rsidP="00BF28C0">
            <w:pPr>
              <w:pStyle w:val="TableParagraph"/>
              <w:jc w:val="both"/>
              <w:rPr>
                <w:sz w:val="24"/>
                <w:szCs w:val="24"/>
              </w:rPr>
            </w:pPr>
            <w:r w:rsidRPr="006405AF">
              <w:rPr>
                <w:sz w:val="24"/>
                <w:szCs w:val="24"/>
              </w:rPr>
              <w:t>5.60.060(2)</w:t>
            </w:r>
          </w:p>
        </w:tc>
        <w:tc>
          <w:tcPr>
            <w:tcW w:w="3725" w:type="dxa"/>
          </w:tcPr>
          <w:p w14:paraId="02AF8B8E" w14:textId="77777777" w:rsidR="009031E3" w:rsidRPr="006405AF" w:rsidRDefault="00804FBF" w:rsidP="00BF28C0">
            <w:pPr>
              <w:pStyle w:val="TableParagraph"/>
              <w:ind w:left="105"/>
              <w:jc w:val="both"/>
              <w:rPr>
                <w:sz w:val="24"/>
                <w:szCs w:val="24"/>
              </w:rPr>
            </w:pPr>
            <w:r w:rsidRPr="006405AF">
              <w:rPr>
                <w:sz w:val="24"/>
                <w:szCs w:val="24"/>
              </w:rPr>
              <w:t>Attorney-Client</w:t>
            </w:r>
          </w:p>
        </w:tc>
        <w:tc>
          <w:tcPr>
            <w:tcW w:w="3989" w:type="dxa"/>
          </w:tcPr>
          <w:p w14:paraId="2389653C" w14:textId="77777777" w:rsidR="009031E3" w:rsidRPr="006405AF" w:rsidRDefault="00804FBF" w:rsidP="00BF28C0">
            <w:pPr>
              <w:pStyle w:val="TableParagraph"/>
              <w:jc w:val="both"/>
              <w:rPr>
                <w:sz w:val="24"/>
                <w:szCs w:val="24"/>
              </w:rPr>
            </w:pPr>
            <w:r w:rsidRPr="006405AF">
              <w:rPr>
                <w:sz w:val="24"/>
                <w:szCs w:val="24"/>
              </w:rPr>
              <w:t>Communications between attorney and</w:t>
            </w:r>
          </w:p>
          <w:p w14:paraId="68FD6D70" w14:textId="77777777" w:rsidR="009031E3" w:rsidRPr="006405AF" w:rsidRDefault="00804FBF" w:rsidP="00BF28C0">
            <w:pPr>
              <w:pStyle w:val="TableParagraph"/>
              <w:jc w:val="both"/>
              <w:rPr>
                <w:sz w:val="24"/>
                <w:szCs w:val="24"/>
              </w:rPr>
            </w:pPr>
            <w:r w:rsidRPr="006405AF">
              <w:rPr>
                <w:sz w:val="24"/>
                <w:szCs w:val="24"/>
              </w:rPr>
              <w:t>client.</w:t>
            </w:r>
          </w:p>
        </w:tc>
      </w:tr>
      <w:tr w:rsidR="009031E3" w:rsidRPr="006405AF" w14:paraId="187E9460" w14:textId="77777777" w:rsidTr="00901DD6">
        <w:trPr>
          <w:trHeight w:val="551"/>
        </w:trPr>
        <w:tc>
          <w:tcPr>
            <w:tcW w:w="1863" w:type="dxa"/>
          </w:tcPr>
          <w:p w14:paraId="38FC7DD7" w14:textId="77777777" w:rsidR="009031E3" w:rsidRPr="006405AF" w:rsidRDefault="00804FBF" w:rsidP="00BF28C0">
            <w:pPr>
              <w:pStyle w:val="TableParagraph"/>
              <w:jc w:val="both"/>
              <w:rPr>
                <w:sz w:val="24"/>
                <w:szCs w:val="24"/>
              </w:rPr>
            </w:pPr>
            <w:r w:rsidRPr="006405AF">
              <w:rPr>
                <w:sz w:val="24"/>
                <w:szCs w:val="24"/>
              </w:rPr>
              <w:t>5.60.060(5)</w:t>
            </w:r>
          </w:p>
        </w:tc>
        <w:tc>
          <w:tcPr>
            <w:tcW w:w="3725" w:type="dxa"/>
          </w:tcPr>
          <w:p w14:paraId="4974819D" w14:textId="77777777" w:rsidR="009031E3" w:rsidRPr="006405AF" w:rsidRDefault="00804FBF" w:rsidP="00BF28C0">
            <w:pPr>
              <w:pStyle w:val="TableParagraph"/>
              <w:ind w:left="105"/>
              <w:jc w:val="both"/>
              <w:rPr>
                <w:sz w:val="24"/>
                <w:szCs w:val="24"/>
              </w:rPr>
            </w:pPr>
            <w:r w:rsidRPr="006405AF">
              <w:rPr>
                <w:sz w:val="24"/>
                <w:szCs w:val="24"/>
              </w:rPr>
              <w:t>Public Officer – Official Confidence</w:t>
            </w:r>
          </w:p>
        </w:tc>
        <w:tc>
          <w:tcPr>
            <w:tcW w:w="3989" w:type="dxa"/>
          </w:tcPr>
          <w:p w14:paraId="159D3C14" w14:textId="77777777" w:rsidR="009031E3" w:rsidRPr="006405AF" w:rsidRDefault="00804FBF" w:rsidP="00BF28C0">
            <w:pPr>
              <w:pStyle w:val="TableParagraph"/>
              <w:jc w:val="both"/>
              <w:rPr>
                <w:sz w:val="24"/>
                <w:szCs w:val="24"/>
              </w:rPr>
            </w:pPr>
            <w:r w:rsidRPr="006405AF">
              <w:rPr>
                <w:sz w:val="24"/>
                <w:szCs w:val="24"/>
              </w:rPr>
              <w:t>Communications to public officer in</w:t>
            </w:r>
          </w:p>
          <w:p w14:paraId="4C168F26" w14:textId="77777777" w:rsidR="009031E3" w:rsidRPr="006405AF" w:rsidRDefault="00804FBF" w:rsidP="00BF28C0">
            <w:pPr>
              <w:pStyle w:val="TableParagraph"/>
              <w:jc w:val="both"/>
              <w:rPr>
                <w:sz w:val="24"/>
                <w:szCs w:val="24"/>
              </w:rPr>
            </w:pPr>
            <w:r w:rsidRPr="006405AF">
              <w:rPr>
                <w:sz w:val="24"/>
                <w:szCs w:val="24"/>
              </w:rPr>
              <w:t>official confidence.</w:t>
            </w:r>
          </w:p>
        </w:tc>
      </w:tr>
      <w:tr w:rsidR="009031E3" w:rsidRPr="006405AF" w14:paraId="0C510307" w14:textId="77777777" w:rsidTr="00901DD6">
        <w:trPr>
          <w:trHeight w:val="551"/>
        </w:trPr>
        <w:tc>
          <w:tcPr>
            <w:tcW w:w="1863" w:type="dxa"/>
          </w:tcPr>
          <w:p w14:paraId="4B0EEC1C" w14:textId="77777777" w:rsidR="009031E3" w:rsidRPr="006405AF" w:rsidRDefault="00804FBF" w:rsidP="00BF28C0">
            <w:pPr>
              <w:pStyle w:val="TableParagraph"/>
              <w:jc w:val="both"/>
              <w:rPr>
                <w:sz w:val="24"/>
                <w:szCs w:val="24"/>
              </w:rPr>
            </w:pPr>
            <w:r w:rsidRPr="006405AF">
              <w:rPr>
                <w:sz w:val="24"/>
                <w:szCs w:val="24"/>
              </w:rPr>
              <w:t>5.60.070 &amp;</w:t>
            </w:r>
          </w:p>
          <w:p w14:paraId="1684C1B8" w14:textId="77777777" w:rsidR="009031E3" w:rsidRPr="006405AF" w:rsidRDefault="00804FBF" w:rsidP="00BF28C0">
            <w:pPr>
              <w:pStyle w:val="TableParagraph"/>
              <w:jc w:val="both"/>
              <w:rPr>
                <w:sz w:val="24"/>
                <w:szCs w:val="24"/>
              </w:rPr>
            </w:pPr>
            <w:r w:rsidRPr="006405AF">
              <w:rPr>
                <w:sz w:val="24"/>
                <w:szCs w:val="24"/>
              </w:rPr>
              <w:t>7.07.070</w:t>
            </w:r>
          </w:p>
        </w:tc>
        <w:tc>
          <w:tcPr>
            <w:tcW w:w="3725" w:type="dxa"/>
          </w:tcPr>
          <w:p w14:paraId="7E08779F" w14:textId="77777777" w:rsidR="009031E3" w:rsidRPr="006405AF" w:rsidRDefault="00804FBF" w:rsidP="00BF28C0">
            <w:pPr>
              <w:pStyle w:val="TableParagraph"/>
              <w:ind w:left="105"/>
              <w:jc w:val="both"/>
              <w:rPr>
                <w:sz w:val="24"/>
                <w:szCs w:val="24"/>
              </w:rPr>
            </w:pPr>
            <w:r w:rsidRPr="006405AF">
              <w:rPr>
                <w:sz w:val="24"/>
                <w:szCs w:val="24"/>
              </w:rPr>
              <w:t>Mediation</w:t>
            </w:r>
          </w:p>
        </w:tc>
        <w:tc>
          <w:tcPr>
            <w:tcW w:w="3989" w:type="dxa"/>
          </w:tcPr>
          <w:p w14:paraId="25E20F6A" w14:textId="77777777" w:rsidR="009031E3" w:rsidRPr="006405AF" w:rsidRDefault="00804FBF" w:rsidP="00BF28C0">
            <w:pPr>
              <w:pStyle w:val="TableParagraph"/>
              <w:jc w:val="both"/>
              <w:rPr>
                <w:sz w:val="24"/>
                <w:szCs w:val="24"/>
              </w:rPr>
            </w:pPr>
            <w:r w:rsidRPr="006405AF">
              <w:rPr>
                <w:sz w:val="24"/>
                <w:szCs w:val="24"/>
              </w:rPr>
              <w:t>Communications between mediator</w:t>
            </w:r>
          </w:p>
          <w:p w14:paraId="6C762AB3" w14:textId="77777777" w:rsidR="009031E3" w:rsidRPr="006405AF" w:rsidRDefault="00804FBF" w:rsidP="00BF28C0">
            <w:pPr>
              <w:pStyle w:val="TableParagraph"/>
              <w:jc w:val="both"/>
              <w:rPr>
                <w:sz w:val="24"/>
                <w:szCs w:val="24"/>
              </w:rPr>
            </w:pPr>
            <w:r w:rsidRPr="006405AF">
              <w:rPr>
                <w:sz w:val="24"/>
                <w:szCs w:val="24"/>
              </w:rPr>
              <w:t>and parties to mediation.</w:t>
            </w:r>
          </w:p>
        </w:tc>
      </w:tr>
      <w:tr w:rsidR="002A6041" w:rsidRPr="006405AF" w14:paraId="5044F233" w14:textId="77777777" w:rsidTr="00901DD6">
        <w:trPr>
          <w:trHeight w:val="551"/>
        </w:trPr>
        <w:tc>
          <w:tcPr>
            <w:tcW w:w="1863" w:type="dxa"/>
          </w:tcPr>
          <w:p w14:paraId="1AEDC989" w14:textId="77777777" w:rsidR="002A6041" w:rsidRPr="006405AF" w:rsidRDefault="002A6041" w:rsidP="00BF28C0">
            <w:pPr>
              <w:pStyle w:val="TableParagraph"/>
              <w:jc w:val="both"/>
              <w:rPr>
                <w:sz w:val="24"/>
                <w:szCs w:val="24"/>
              </w:rPr>
            </w:pPr>
            <w:r w:rsidRPr="006405AF">
              <w:rPr>
                <w:sz w:val="24"/>
                <w:szCs w:val="24"/>
              </w:rPr>
              <w:t>7.75.050</w:t>
            </w:r>
          </w:p>
        </w:tc>
        <w:tc>
          <w:tcPr>
            <w:tcW w:w="3725" w:type="dxa"/>
          </w:tcPr>
          <w:p w14:paraId="2F5943C5" w14:textId="77777777" w:rsidR="002A6041" w:rsidRPr="006405AF" w:rsidRDefault="002A6041" w:rsidP="00BF28C0">
            <w:pPr>
              <w:pStyle w:val="TableParagraph"/>
              <w:ind w:left="105"/>
              <w:jc w:val="both"/>
              <w:rPr>
                <w:sz w:val="24"/>
                <w:szCs w:val="24"/>
              </w:rPr>
            </w:pPr>
            <w:r w:rsidRPr="006405AF">
              <w:rPr>
                <w:sz w:val="24"/>
                <w:szCs w:val="24"/>
              </w:rPr>
              <w:t>Dispute Resolution Centers</w:t>
            </w:r>
          </w:p>
        </w:tc>
        <w:tc>
          <w:tcPr>
            <w:tcW w:w="3989" w:type="dxa"/>
          </w:tcPr>
          <w:p w14:paraId="0E899C7C" w14:textId="77777777" w:rsidR="002A6041" w:rsidRPr="006405AF" w:rsidRDefault="002A6041" w:rsidP="00BF28C0">
            <w:pPr>
              <w:pStyle w:val="TableParagraph"/>
              <w:jc w:val="both"/>
              <w:rPr>
                <w:sz w:val="24"/>
                <w:szCs w:val="24"/>
              </w:rPr>
            </w:pPr>
            <w:r w:rsidRPr="006405AF">
              <w:rPr>
                <w:sz w:val="24"/>
                <w:szCs w:val="24"/>
              </w:rPr>
              <w:t>All memoranda, work notes or products, or case files of Dispute Resolution Centers</w:t>
            </w:r>
          </w:p>
        </w:tc>
      </w:tr>
      <w:tr w:rsidR="009031E3" w:rsidRPr="006405AF" w14:paraId="4784AB4B" w14:textId="77777777" w:rsidTr="00901DD6">
        <w:trPr>
          <w:trHeight w:val="828"/>
        </w:trPr>
        <w:tc>
          <w:tcPr>
            <w:tcW w:w="1863" w:type="dxa"/>
          </w:tcPr>
          <w:p w14:paraId="000C6E5D"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77F2A579" w14:textId="77777777" w:rsidR="009031E3" w:rsidRPr="006405AF" w:rsidRDefault="00804FBF" w:rsidP="00BF28C0">
            <w:pPr>
              <w:pStyle w:val="TableParagraph"/>
              <w:ind w:left="105" w:right="673"/>
              <w:jc w:val="both"/>
              <w:rPr>
                <w:b/>
                <w:i/>
                <w:sz w:val="24"/>
                <w:szCs w:val="24"/>
              </w:rPr>
            </w:pPr>
            <w:r w:rsidRPr="006405AF">
              <w:rPr>
                <w:b/>
                <w:i/>
                <w:sz w:val="24"/>
                <w:szCs w:val="24"/>
                <w:u w:val="thick"/>
              </w:rPr>
              <w:t>PUBLIC ASSISTANCE AND</w:t>
            </w:r>
            <w:r w:rsidRPr="006405AF">
              <w:rPr>
                <w:b/>
                <w:i/>
                <w:sz w:val="24"/>
                <w:szCs w:val="24"/>
              </w:rPr>
              <w:t xml:space="preserve"> </w:t>
            </w:r>
            <w:r w:rsidRPr="006405AF">
              <w:rPr>
                <w:b/>
                <w:i/>
                <w:sz w:val="24"/>
                <w:szCs w:val="24"/>
                <w:u w:val="thick"/>
              </w:rPr>
              <w:t>SOCIAL SERVICES</w:t>
            </w:r>
          </w:p>
        </w:tc>
        <w:tc>
          <w:tcPr>
            <w:tcW w:w="3989" w:type="dxa"/>
          </w:tcPr>
          <w:p w14:paraId="32C2FBEF"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7D47D35E"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00760B9D" w14:textId="77777777" w:rsidTr="00901DD6">
        <w:trPr>
          <w:trHeight w:val="830"/>
        </w:trPr>
        <w:tc>
          <w:tcPr>
            <w:tcW w:w="1863" w:type="dxa"/>
          </w:tcPr>
          <w:p w14:paraId="47AC36AF" w14:textId="77777777" w:rsidR="009031E3" w:rsidRPr="006405AF" w:rsidRDefault="00804FBF" w:rsidP="00BF28C0">
            <w:pPr>
              <w:pStyle w:val="TableParagraph"/>
              <w:jc w:val="both"/>
              <w:rPr>
                <w:sz w:val="24"/>
                <w:szCs w:val="24"/>
              </w:rPr>
            </w:pPr>
            <w:r w:rsidRPr="006405AF">
              <w:rPr>
                <w:sz w:val="24"/>
                <w:szCs w:val="24"/>
              </w:rPr>
              <w:t>74.04.060</w:t>
            </w:r>
          </w:p>
        </w:tc>
        <w:tc>
          <w:tcPr>
            <w:tcW w:w="3725" w:type="dxa"/>
          </w:tcPr>
          <w:p w14:paraId="34BABAA1" w14:textId="77777777" w:rsidR="009031E3" w:rsidRPr="006405AF" w:rsidRDefault="00804FBF" w:rsidP="00BF28C0">
            <w:pPr>
              <w:pStyle w:val="TableParagraph"/>
              <w:ind w:left="105" w:right="927"/>
              <w:jc w:val="both"/>
              <w:rPr>
                <w:sz w:val="24"/>
                <w:szCs w:val="24"/>
              </w:rPr>
            </w:pPr>
            <w:r w:rsidRPr="006405AF">
              <w:rPr>
                <w:sz w:val="24"/>
                <w:szCs w:val="24"/>
              </w:rPr>
              <w:t>Public Assistance – General Provisions – Administration</w:t>
            </w:r>
          </w:p>
        </w:tc>
        <w:tc>
          <w:tcPr>
            <w:tcW w:w="3989" w:type="dxa"/>
          </w:tcPr>
          <w:p w14:paraId="7A969145" w14:textId="77777777" w:rsidR="009031E3" w:rsidRPr="006405AF" w:rsidRDefault="00804FBF" w:rsidP="00BF28C0">
            <w:pPr>
              <w:pStyle w:val="TableParagraph"/>
              <w:ind w:right="186"/>
              <w:jc w:val="both"/>
              <w:rPr>
                <w:sz w:val="24"/>
                <w:szCs w:val="24"/>
              </w:rPr>
            </w:pPr>
            <w:r w:rsidRPr="006405AF">
              <w:rPr>
                <w:sz w:val="24"/>
                <w:szCs w:val="24"/>
              </w:rPr>
              <w:t>Records, files, papers, and communication of recipients of public</w:t>
            </w:r>
          </w:p>
          <w:p w14:paraId="7D4FFBA6" w14:textId="77777777" w:rsidR="009031E3" w:rsidRPr="006405AF" w:rsidRDefault="00804FBF" w:rsidP="00BF28C0">
            <w:pPr>
              <w:pStyle w:val="TableParagraph"/>
              <w:jc w:val="both"/>
              <w:rPr>
                <w:sz w:val="24"/>
                <w:szCs w:val="24"/>
              </w:rPr>
            </w:pPr>
            <w:r w:rsidRPr="006405AF">
              <w:rPr>
                <w:sz w:val="24"/>
                <w:szCs w:val="24"/>
              </w:rPr>
              <w:t>assistance.</w:t>
            </w:r>
          </w:p>
        </w:tc>
      </w:tr>
      <w:tr w:rsidR="009031E3" w:rsidRPr="006405AF" w14:paraId="0E8CA310" w14:textId="77777777" w:rsidTr="00901DD6">
        <w:trPr>
          <w:trHeight w:val="1103"/>
        </w:trPr>
        <w:tc>
          <w:tcPr>
            <w:tcW w:w="1863" w:type="dxa"/>
          </w:tcPr>
          <w:p w14:paraId="4BA846B3" w14:textId="77777777" w:rsidR="009031E3" w:rsidRPr="006405AF" w:rsidRDefault="00804FBF" w:rsidP="00BF28C0">
            <w:pPr>
              <w:pStyle w:val="TableParagraph"/>
              <w:jc w:val="both"/>
              <w:rPr>
                <w:sz w:val="24"/>
                <w:szCs w:val="24"/>
              </w:rPr>
            </w:pPr>
            <w:r w:rsidRPr="006405AF">
              <w:rPr>
                <w:sz w:val="24"/>
                <w:szCs w:val="24"/>
              </w:rPr>
              <w:t>74.04.062</w:t>
            </w:r>
          </w:p>
        </w:tc>
        <w:tc>
          <w:tcPr>
            <w:tcW w:w="3725" w:type="dxa"/>
          </w:tcPr>
          <w:p w14:paraId="11AD1181" w14:textId="77777777" w:rsidR="009031E3" w:rsidRPr="006405AF" w:rsidRDefault="00804FBF" w:rsidP="00BF28C0">
            <w:pPr>
              <w:pStyle w:val="TableParagraph"/>
              <w:ind w:left="105" w:right="927"/>
              <w:jc w:val="both"/>
              <w:rPr>
                <w:sz w:val="24"/>
                <w:szCs w:val="24"/>
              </w:rPr>
            </w:pPr>
            <w:r w:rsidRPr="006405AF">
              <w:rPr>
                <w:sz w:val="24"/>
                <w:szCs w:val="24"/>
              </w:rPr>
              <w:t>Public Assistance – General Provisions – Administration</w:t>
            </w:r>
          </w:p>
        </w:tc>
        <w:tc>
          <w:tcPr>
            <w:tcW w:w="3989" w:type="dxa"/>
          </w:tcPr>
          <w:p w14:paraId="378543F3" w14:textId="77777777" w:rsidR="009031E3" w:rsidRPr="006405AF" w:rsidRDefault="00804FBF" w:rsidP="00BF28C0">
            <w:pPr>
              <w:pStyle w:val="TableParagraph"/>
              <w:ind w:right="839"/>
              <w:jc w:val="both"/>
              <w:rPr>
                <w:sz w:val="24"/>
                <w:szCs w:val="24"/>
              </w:rPr>
            </w:pPr>
            <w:r w:rsidRPr="006405AF">
              <w:rPr>
                <w:sz w:val="24"/>
                <w:szCs w:val="24"/>
              </w:rPr>
              <w:t>Current address and location of recipient of public assistance.</w:t>
            </w:r>
          </w:p>
        </w:tc>
      </w:tr>
      <w:tr w:rsidR="009031E3" w:rsidRPr="006405AF" w14:paraId="56D037B5" w14:textId="77777777" w:rsidTr="00901DD6">
        <w:trPr>
          <w:trHeight w:val="827"/>
        </w:trPr>
        <w:tc>
          <w:tcPr>
            <w:tcW w:w="1863" w:type="dxa"/>
          </w:tcPr>
          <w:p w14:paraId="4CAC8CB8"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129F3ECC" w14:textId="77777777" w:rsidR="009031E3" w:rsidRPr="006405AF" w:rsidRDefault="00804FBF" w:rsidP="00BF28C0">
            <w:pPr>
              <w:pStyle w:val="TableParagraph"/>
              <w:ind w:left="105"/>
              <w:jc w:val="both"/>
              <w:rPr>
                <w:b/>
                <w:i/>
                <w:sz w:val="24"/>
                <w:szCs w:val="24"/>
              </w:rPr>
            </w:pPr>
            <w:r w:rsidRPr="006405AF">
              <w:rPr>
                <w:b/>
                <w:i/>
                <w:sz w:val="24"/>
                <w:szCs w:val="24"/>
                <w:u w:val="thick"/>
              </w:rPr>
              <w:t>PUBLIC RECORDS</w:t>
            </w:r>
          </w:p>
        </w:tc>
        <w:tc>
          <w:tcPr>
            <w:tcW w:w="3989" w:type="dxa"/>
          </w:tcPr>
          <w:p w14:paraId="0238C452"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r w:rsidRPr="006405AF">
              <w:rPr>
                <w:b/>
                <w:i/>
                <w:sz w:val="24"/>
                <w:szCs w:val="24"/>
              </w:rPr>
              <w:t xml:space="preserve"> </w:t>
            </w:r>
            <w:r w:rsidRPr="006405AF">
              <w:rPr>
                <w:b/>
                <w:i/>
                <w:sz w:val="24"/>
                <w:szCs w:val="24"/>
                <w:u w:val="thick"/>
              </w:rPr>
              <w:t>COMMUNICATIONS</w:t>
            </w:r>
          </w:p>
        </w:tc>
      </w:tr>
      <w:tr w:rsidR="009031E3" w:rsidRPr="006405AF" w14:paraId="275E292A" w14:textId="77777777" w:rsidTr="00901DD6">
        <w:trPr>
          <w:trHeight w:val="1103"/>
        </w:trPr>
        <w:tc>
          <w:tcPr>
            <w:tcW w:w="1863" w:type="dxa"/>
          </w:tcPr>
          <w:p w14:paraId="0CF60442" w14:textId="77777777" w:rsidR="009031E3" w:rsidRPr="006405AF" w:rsidRDefault="00804FBF" w:rsidP="00BF28C0">
            <w:pPr>
              <w:pStyle w:val="TableParagraph"/>
              <w:jc w:val="both"/>
              <w:rPr>
                <w:sz w:val="24"/>
                <w:szCs w:val="24"/>
              </w:rPr>
            </w:pPr>
            <w:r w:rsidRPr="006405AF">
              <w:rPr>
                <w:sz w:val="24"/>
                <w:szCs w:val="24"/>
              </w:rPr>
              <w:t>19.215.020</w:t>
            </w:r>
          </w:p>
        </w:tc>
        <w:tc>
          <w:tcPr>
            <w:tcW w:w="3725" w:type="dxa"/>
          </w:tcPr>
          <w:p w14:paraId="550E18DD" w14:textId="77777777" w:rsidR="009031E3" w:rsidRPr="006405AF" w:rsidRDefault="00804FBF" w:rsidP="00BF28C0">
            <w:pPr>
              <w:pStyle w:val="TableParagraph"/>
              <w:ind w:left="105"/>
              <w:jc w:val="both"/>
              <w:rPr>
                <w:sz w:val="24"/>
                <w:szCs w:val="24"/>
              </w:rPr>
            </w:pPr>
            <w:r w:rsidRPr="006405AF">
              <w:rPr>
                <w:sz w:val="24"/>
                <w:szCs w:val="24"/>
              </w:rPr>
              <w:t>Disposal of Personal Information</w:t>
            </w:r>
          </w:p>
        </w:tc>
        <w:tc>
          <w:tcPr>
            <w:tcW w:w="3989" w:type="dxa"/>
          </w:tcPr>
          <w:p w14:paraId="18DCBBAA" w14:textId="77777777" w:rsidR="009031E3" w:rsidRPr="006405AF" w:rsidRDefault="00804FBF" w:rsidP="00BF28C0">
            <w:pPr>
              <w:pStyle w:val="TableParagraph"/>
              <w:ind w:right="99"/>
              <w:jc w:val="both"/>
              <w:rPr>
                <w:sz w:val="24"/>
                <w:szCs w:val="24"/>
              </w:rPr>
            </w:pPr>
            <w:r w:rsidRPr="006405AF">
              <w:rPr>
                <w:sz w:val="24"/>
                <w:szCs w:val="24"/>
              </w:rPr>
              <w:t>Imposition of duty on state agencies to destroy personal financial and health information and personal identification</w:t>
            </w:r>
          </w:p>
          <w:p w14:paraId="67183961" w14:textId="77777777" w:rsidR="009031E3" w:rsidRPr="006405AF" w:rsidRDefault="00804FBF" w:rsidP="00BF28C0">
            <w:pPr>
              <w:pStyle w:val="TableParagraph"/>
              <w:jc w:val="both"/>
              <w:rPr>
                <w:sz w:val="24"/>
                <w:szCs w:val="24"/>
              </w:rPr>
            </w:pPr>
            <w:r w:rsidRPr="006405AF">
              <w:rPr>
                <w:sz w:val="24"/>
                <w:szCs w:val="24"/>
              </w:rPr>
              <w:t>numbers.</w:t>
            </w:r>
          </w:p>
        </w:tc>
      </w:tr>
      <w:tr w:rsidR="009031E3" w:rsidRPr="006405AF" w14:paraId="55D28630" w14:textId="77777777" w:rsidTr="00901DD6">
        <w:trPr>
          <w:trHeight w:val="830"/>
        </w:trPr>
        <w:tc>
          <w:tcPr>
            <w:tcW w:w="1863" w:type="dxa"/>
          </w:tcPr>
          <w:p w14:paraId="625DEB73" w14:textId="77777777" w:rsidR="009031E3" w:rsidRPr="006405AF" w:rsidRDefault="00804FBF" w:rsidP="00BF28C0">
            <w:pPr>
              <w:pStyle w:val="TableParagraph"/>
              <w:jc w:val="both"/>
              <w:rPr>
                <w:sz w:val="24"/>
                <w:szCs w:val="24"/>
              </w:rPr>
            </w:pPr>
            <w:r w:rsidRPr="006405AF">
              <w:rPr>
                <w:sz w:val="24"/>
                <w:szCs w:val="24"/>
              </w:rPr>
              <w:t>40.14</w:t>
            </w:r>
          </w:p>
        </w:tc>
        <w:tc>
          <w:tcPr>
            <w:tcW w:w="3725" w:type="dxa"/>
          </w:tcPr>
          <w:p w14:paraId="481E87A6" w14:textId="77777777" w:rsidR="009031E3" w:rsidRPr="006405AF" w:rsidRDefault="00804FBF" w:rsidP="00BF28C0">
            <w:pPr>
              <w:pStyle w:val="TableParagraph"/>
              <w:ind w:left="105" w:right="588"/>
              <w:jc w:val="both"/>
              <w:rPr>
                <w:sz w:val="24"/>
                <w:szCs w:val="24"/>
              </w:rPr>
            </w:pPr>
            <w:r w:rsidRPr="006405AF">
              <w:rPr>
                <w:sz w:val="24"/>
                <w:szCs w:val="24"/>
              </w:rPr>
              <w:t>Preservation and Destruction of Public Records</w:t>
            </w:r>
          </w:p>
        </w:tc>
        <w:tc>
          <w:tcPr>
            <w:tcW w:w="3989" w:type="dxa"/>
          </w:tcPr>
          <w:p w14:paraId="5646C238" w14:textId="77777777" w:rsidR="009031E3" w:rsidRPr="006405AF" w:rsidRDefault="00804FBF" w:rsidP="00BF28C0">
            <w:pPr>
              <w:pStyle w:val="TableParagraph"/>
              <w:ind w:right="726"/>
              <w:jc w:val="both"/>
              <w:rPr>
                <w:sz w:val="24"/>
                <w:szCs w:val="24"/>
              </w:rPr>
            </w:pPr>
            <w:r w:rsidRPr="006405AF">
              <w:rPr>
                <w:sz w:val="24"/>
                <w:szCs w:val="24"/>
              </w:rPr>
              <w:t>Procedures and requirements for public records maintenance and</w:t>
            </w:r>
          </w:p>
          <w:p w14:paraId="7395D327" w14:textId="77777777" w:rsidR="009031E3" w:rsidRPr="006405AF" w:rsidRDefault="00804FBF" w:rsidP="00BF28C0">
            <w:pPr>
              <w:pStyle w:val="TableParagraph"/>
              <w:jc w:val="both"/>
              <w:rPr>
                <w:sz w:val="24"/>
                <w:szCs w:val="24"/>
              </w:rPr>
            </w:pPr>
            <w:r w:rsidRPr="006405AF">
              <w:rPr>
                <w:sz w:val="24"/>
                <w:szCs w:val="24"/>
              </w:rPr>
              <w:t>retention.</w:t>
            </w:r>
          </w:p>
        </w:tc>
      </w:tr>
      <w:tr w:rsidR="009031E3" w:rsidRPr="006405AF" w14:paraId="61F31B2D" w14:textId="77777777" w:rsidTr="00901DD6">
        <w:trPr>
          <w:trHeight w:val="1380"/>
        </w:trPr>
        <w:tc>
          <w:tcPr>
            <w:tcW w:w="1863" w:type="dxa"/>
          </w:tcPr>
          <w:p w14:paraId="0872C592" w14:textId="77777777" w:rsidR="009031E3" w:rsidRPr="006405AF" w:rsidRDefault="00804FBF" w:rsidP="00BF28C0">
            <w:pPr>
              <w:pStyle w:val="TableParagraph"/>
              <w:jc w:val="both"/>
              <w:rPr>
                <w:sz w:val="24"/>
                <w:szCs w:val="24"/>
              </w:rPr>
            </w:pPr>
            <w:r w:rsidRPr="006405AF">
              <w:rPr>
                <w:sz w:val="24"/>
                <w:szCs w:val="24"/>
              </w:rPr>
              <w:t>43.105.310</w:t>
            </w:r>
          </w:p>
        </w:tc>
        <w:tc>
          <w:tcPr>
            <w:tcW w:w="3725" w:type="dxa"/>
          </w:tcPr>
          <w:p w14:paraId="36121542" w14:textId="77777777" w:rsidR="009031E3" w:rsidRPr="006405AF" w:rsidRDefault="00804FBF" w:rsidP="00BF28C0">
            <w:pPr>
              <w:pStyle w:val="TableParagraph"/>
              <w:ind w:left="105" w:right="226"/>
              <w:jc w:val="both"/>
              <w:rPr>
                <w:sz w:val="24"/>
                <w:szCs w:val="24"/>
              </w:rPr>
            </w:pPr>
            <w:r w:rsidRPr="006405AF">
              <w:rPr>
                <w:sz w:val="24"/>
                <w:szCs w:val="24"/>
              </w:rPr>
              <w:t>Accuracy, Integrity, and Privacy of Records and Information</w:t>
            </w:r>
          </w:p>
        </w:tc>
        <w:tc>
          <w:tcPr>
            <w:tcW w:w="3989" w:type="dxa"/>
          </w:tcPr>
          <w:p w14:paraId="6EC646B0" w14:textId="77777777" w:rsidR="009031E3" w:rsidRPr="006405AF" w:rsidRDefault="00804FBF" w:rsidP="00BF28C0">
            <w:pPr>
              <w:pStyle w:val="TableParagraph"/>
              <w:jc w:val="both"/>
              <w:rPr>
                <w:sz w:val="24"/>
                <w:szCs w:val="24"/>
              </w:rPr>
            </w:pPr>
            <w:r w:rsidRPr="006405AF">
              <w:rPr>
                <w:sz w:val="24"/>
                <w:szCs w:val="24"/>
              </w:rPr>
              <w:t>Duty of agency to ensure accuracy of records that are accessible to public, obtain consent of identified persons</w:t>
            </w:r>
          </w:p>
          <w:p w14:paraId="4792B33E" w14:textId="77777777" w:rsidR="009031E3" w:rsidRPr="006405AF" w:rsidRDefault="00804FBF" w:rsidP="00BF28C0">
            <w:pPr>
              <w:pStyle w:val="TableParagraph"/>
              <w:jc w:val="both"/>
              <w:rPr>
                <w:sz w:val="24"/>
                <w:szCs w:val="24"/>
              </w:rPr>
            </w:pPr>
            <w:r w:rsidRPr="006405AF">
              <w:rPr>
                <w:sz w:val="24"/>
                <w:szCs w:val="24"/>
              </w:rPr>
              <w:t>and retain information only as long as needed to carry out purpose.</w:t>
            </w:r>
          </w:p>
        </w:tc>
      </w:tr>
    </w:tbl>
    <w:p w14:paraId="3F358E9A" w14:textId="77777777" w:rsidR="00901DD6" w:rsidRDefault="00901DD6">
      <w:r>
        <w:br w:type="page"/>
      </w: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3725"/>
        <w:gridCol w:w="3989"/>
      </w:tblGrid>
      <w:tr w:rsidR="009031E3" w:rsidRPr="006405AF" w14:paraId="1F40F250" w14:textId="77777777" w:rsidTr="00901DD6">
        <w:trPr>
          <w:trHeight w:val="827"/>
        </w:trPr>
        <w:tc>
          <w:tcPr>
            <w:tcW w:w="1863" w:type="dxa"/>
          </w:tcPr>
          <w:p w14:paraId="46667C64" w14:textId="6CA2DE43" w:rsidR="009031E3" w:rsidRPr="006405AF" w:rsidRDefault="00804FBF" w:rsidP="00BF28C0">
            <w:pPr>
              <w:pStyle w:val="TableParagraph"/>
              <w:jc w:val="both"/>
              <w:rPr>
                <w:b/>
                <w:i/>
                <w:sz w:val="24"/>
                <w:szCs w:val="24"/>
              </w:rPr>
            </w:pPr>
            <w:r w:rsidRPr="006405AF">
              <w:rPr>
                <w:b/>
                <w:i/>
                <w:sz w:val="24"/>
                <w:szCs w:val="24"/>
                <w:u w:val="thick"/>
              </w:rPr>
              <w:lastRenderedPageBreak/>
              <w:t>RCW</w:t>
            </w:r>
          </w:p>
        </w:tc>
        <w:tc>
          <w:tcPr>
            <w:tcW w:w="3725" w:type="dxa"/>
          </w:tcPr>
          <w:p w14:paraId="64BEE982" w14:textId="77777777" w:rsidR="009031E3" w:rsidRPr="006405AF" w:rsidRDefault="00804FBF" w:rsidP="00BF28C0">
            <w:pPr>
              <w:pStyle w:val="TableParagraph"/>
              <w:ind w:left="105"/>
              <w:jc w:val="both"/>
              <w:rPr>
                <w:b/>
                <w:i/>
                <w:sz w:val="24"/>
                <w:szCs w:val="24"/>
              </w:rPr>
            </w:pPr>
            <w:r w:rsidRPr="006405AF">
              <w:rPr>
                <w:b/>
                <w:i/>
                <w:sz w:val="24"/>
                <w:szCs w:val="24"/>
                <w:u w:val="thick"/>
              </w:rPr>
              <w:t>UNEMPLOYMENT INSURANCE</w:t>
            </w:r>
          </w:p>
        </w:tc>
        <w:tc>
          <w:tcPr>
            <w:tcW w:w="3989" w:type="dxa"/>
          </w:tcPr>
          <w:p w14:paraId="0B11109F"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28B768EC"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026E41CF" w14:textId="77777777" w:rsidTr="00901DD6">
        <w:trPr>
          <w:trHeight w:val="827"/>
        </w:trPr>
        <w:tc>
          <w:tcPr>
            <w:tcW w:w="1863" w:type="dxa"/>
          </w:tcPr>
          <w:p w14:paraId="199CB2F8" w14:textId="77777777" w:rsidR="009031E3" w:rsidRPr="006405AF" w:rsidRDefault="00804FBF" w:rsidP="00BF28C0">
            <w:pPr>
              <w:pStyle w:val="TableParagraph"/>
              <w:jc w:val="both"/>
              <w:rPr>
                <w:sz w:val="24"/>
                <w:szCs w:val="24"/>
              </w:rPr>
            </w:pPr>
            <w:r w:rsidRPr="006405AF">
              <w:rPr>
                <w:sz w:val="24"/>
                <w:szCs w:val="24"/>
              </w:rPr>
              <w:t>50.13.010</w:t>
            </w:r>
          </w:p>
        </w:tc>
        <w:tc>
          <w:tcPr>
            <w:tcW w:w="3725" w:type="dxa"/>
          </w:tcPr>
          <w:p w14:paraId="2B8A87A5"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7C829D94" w14:textId="77777777" w:rsidR="009031E3" w:rsidRPr="006405AF" w:rsidRDefault="00804FBF" w:rsidP="00BF28C0">
            <w:pPr>
              <w:pStyle w:val="TableParagraph"/>
              <w:jc w:val="both"/>
              <w:rPr>
                <w:sz w:val="24"/>
                <w:szCs w:val="24"/>
              </w:rPr>
            </w:pPr>
            <w:r w:rsidRPr="006405AF">
              <w:rPr>
                <w:sz w:val="24"/>
                <w:szCs w:val="24"/>
              </w:rPr>
              <w:t>Individual and employing unit records</w:t>
            </w:r>
          </w:p>
          <w:p w14:paraId="39E43266" w14:textId="77777777" w:rsidR="009031E3" w:rsidRPr="006405AF" w:rsidRDefault="00804FBF" w:rsidP="00BF28C0">
            <w:pPr>
              <w:pStyle w:val="TableParagraph"/>
              <w:ind w:right="679"/>
              <w:jc w:val="both"/>
              <w:rPr>
                <w:sz w:val="24"/>
                <w:szCs w:val="24"/>
              </w:rPr>
            </w:pPr>
            <w:r w:rsidRPr="006405AF">
              <w:rPr>
                <w:sz w:val="24"/>
                <w:szCs w:val="24"/>
              </w:rPr>
              <w:t>maintained by the Department of Employment Security.</w:t>
            </w:r>
          </w:p>
        </w:tc>
      </w:tr>
      <w:tr w:rsidR="009031E3" w:rsidRPr="006405AF" w14:paraId="69E99F49" w14:textId="77777777" w:rsidTr="00901DD6">
        <w:trPr>
          <w:trHeight w:val="1656"/>
        </w:trPr>
        <w:tc>
          <w:tcPr>
            <w:tcW w:w="1863" w:type="dxa"/>
          </w:tcPr>
          <w:p w14:paraId="5ADF5201" w14:textId="77777777" w:rsidR="009031E3" w:rsidRPr="006405AF" w:rsidRDefault="00804FBF" w:rsidP="00BF28C0">
            <w:pPr>
              <w:pStyle w:val="TableParagraph"/>
              <w:jc w:val="both"/>
              <w:rPr>
                <w:sz w:val="24"/>
                <w:szCs w:val="24"/>
              </w:rPr>
            </w:pPr>
            <w:r w:rsidRPr="006405AF">
              <w:rPr>
                <w:sz w:val="24"/>
                <w:szCs w:val="24"/>
              </w:rPr>
              <w:t>50.13.015</w:t>
            </w:r>
          </w:p>
        </w:tc>
        <w:tc>
          <w:tcPr>
            <w:tcW w:w="3725" w:type="dxa"/>
          </w:tcPr>
          <w:p w14:paraId="4459C5DC"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43085D11" w14:textId="77777777" w:rsidR="009031E3" w:rsidRPr="006405AF" w:rsidRDefault="00804FBF" w:rsidP="00BF28C0">
            <w:pPr>
              <w:pStyle w:val="TableParagraph"/>
              <w:ind w:right="93"/>
              <w:jc w:val="both"/>
              <w:rPr>
                <w:sz w:val="24"/>
                <w:szCs w:val="24"/>
              </w:rPr>
            </w:pPr>
            <w:r w:rsidRPr="006405AF">
              <w:rPr>
                <w:sz w:val="24"/>
                <w:szCs w:val="24"/>
              </w:rPr>
              <w:t>Information provided to Department of Employment Security by another governmental agency; voluntarily provided information obtained by the Department for statistical analysis,</w:t>
            </w:r>
          </w:p>
          <w:p w14:paraId="32E72E57" w14:textId="77777777" w:rsidR="009031E3" w:rsidRPr="006405AF" w:rsidRDefault="00804FBF" w:rsidP="00BF28C0">
            <w:pPr>
              <w:pStyle w:val="TableParagraph"/>
              <w:jc w:val="both"/>
              <w:rPr>
                <w:sz w:val="24"/>
                <w:szCs w:val="24"/>
              </w:rPr>
            </w:pPr>
            <w:r w:rsidRPr="006405AF">
              <w:rPr>
                <w:sz w:val="24"/>
                <w:szCs w:val="24"/>
              </w:rPr>
              <w:t>research, or study purposes.</w:t>
            </w:r>
          </w:p>
        </w:tc>
      </w:tr>
      <w:tr w:rsidR="009031E3" w:rsidRPr="006405AF" w14:paraId="43F31E3F" w14:textId="77777777" w:rsidTr="00901DD6">
        <w:trPr>
          <w:trHeight w:val="1379"/>
        </w:trPr>
        <w:tc>
          <w:tcPr>
            <w:tcW w:w="1863" w:type="dxa"/>
          </w:tcPr>
          <w:p w14:paraId="4290B200" w14:textId="77777777" w:rsidR="009031E3" w:rsidRPr="006405AF" w:rsidRDefault="00804FBF" w:rsidP="00BF28C0">
            <w:pPr>
              <w:pStyle w:val="TableParagraph"/>
              <w:jc w:val="both"/>
              <w:rPr>
                <w:sz w:val="24"/>
                <w:szCs w:val="24"/>
              </w:rPr>
            </w:pPr>
            <w:r w:rsidRPr="006405AF">
              <w:rPr>
                <w:sz w:val="24"/>
                <w:szCs w:val="24"/>
              </w:rPr>
              <w:t>50.13.020</w:t>
            </w:r>
          </w:p>
        </w:tc>
        <w:tc>
          <w:tcPr>
            <w:tcW w:w="3725" w:type="dxa"/>
          </w:tcPr>
          <w:p w14:paraId="440974DA"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39D4BAA5" w14:textId="77777777" w:rsidR="009031E3" w:rsidRPr="006405AF" w:rsidRDefault="00804FBF" w:rsidP="00BF28C0">
            <w:pPr>
              <w:pStyle w:val="TableParagraph"/>
              <w:ind w:right="119"/>
              <w:jc w:val="both"/>
              <w:rPr>
                <w:sz w:val="24"/>
                <w:szCs w:val="24"/>
              </w:rPr>
            </w:pPr>
            <w:r w:rsidRPr="006405AF">
              <w:rPr>
                <w:sz w:val="24"/>
                <w:szCs w:val="24"/>
              </w:rPr>
              <w:t>Information or records relating to an individual or employing unit obtained by the Department of Employment Security pursuant to the administration</w:t>
            </w:r>
          </w:p>
          <w:p w14:paraId="3109118D" w14:textId="77777777" w:rsidR="009031E3" w:rsidRPr="006405AF" w:rsidRDefault="00804FBF" w:rsidP="00BF28C0">
            <w:pPr>
              <w:pStyle w:val="TableParagraph"/>
              <w:jc w:val="both"/>
              <w:rPr>
                <w:sz w:val="24"/>
                <w:szCs w:val="24"/>
              </w:rPr>
            </w:pPr>
            <w:r w:rsidRPr="006405AF">
              <w:rPr>
                <w:sz w:val="24"/>
                <w:szCs w:val="24"/>
              </w:rPr>
              <w:t>of Title 50 RCW.</w:t>
            </w:r>
          </w:p>
        </w:tc>
      </w:tr>
      <w:tr w:rsidR="009031E3" w:rsidRPr="006405AF" w14:paraId="62170777" w14:textId="77777777" w:rsidTr="00901DD6">
        <w:trPr>
          <w:trHeight w:val="551"/>
        </w:trPr>
        <w:tc>
          <w:tcPr>
            <w:tcW w:w="1863" w:type="dxa"/>
          </w:tcPr>
          <w:p w14:paraId="60DC306D" w14:textId="77777777" w:rsidR="009031E3" w:rsidRPr="006405AF" w:rsidRDefault="00804FBF" w:rsidP="00BF28C0">
            <w:pPr>
              <w:pStyle w:val="TableParagraph"/>
              <w:jc w:val="both"/>
              <w:rPr>
                <w:sz w:val="24"/>
                <w:szCs w:val="24"/>
              </w:rPr>
            </w:pPr>
            <w:r w:rsidRPr="006405AF">
              <w:rPr>
                <w:sz w:val="24"/>
                <w:szCs w:val="24"/>
              </w:rPr>
              <w:t>50.13.040</w:t>
            </w:r>
          </w:p>
        </w:tc>
        <w:tc>
          <w:tcPr>
            <w:tcW w:w="3725" w:type="dxa"/>
          </w:tcPr>
          <w:p w14:paraId="7A3AA1C2" w14:textId="77777777" w:rsidR="009031E3" w:rsidRPr="006405AF" w:rsidRDefault="00804FBF" w:rsidP="00BF28C0">
            <w:pPr>
              <w:pStyle w:val="TableParagraph"/>
              <w:ind w:left="105"/>
              <w:jc w:val="both"/>
              <w:rPr>
                <w:sz w:val="24"/>
                <w:szCs w:val="24"/>
              </w:rPr>
            </w:pPr>
            <w:r w:rsidRPr="006405AF">
              <w:rPr>
                <w:sz w:val="24"/>
                <w:szCs w:val="24"/>
              </w:rPr>
              <w:t>Records and Information – Privacy</w:t>
            </w:r>
          </w:p>
          <w:p w14:paraId="365C795A" w14:textId="77777777" w:rsidR="009031E3" w:rsidRPr="006405AF" w:rsidRDefault="00804FBF" w:rsidP="00BF28C0">
            <w:pPr>
              <w:pStyle w:val="TableParagraph"/>
              <w:ind w:left="105"/>
              <w:jc w:val="both"/>
              <w:rPr>
                <w:sz w:val="24"/>
                <w:szCs w:val="24"/>
              </w:rPr>
            </w:pPr>
            <w:r w:rsidRPr="006405AF">
              <w:rPr>
                <w:sz w:val="24"/>
                <w:szCs w:val="24"/>
              </w:rPr>
              <w:t>and Confidentiality</w:t>
            </w:r>
          </w:p>
        </w:tc>
        <w:tc>
          <w:tcPr>
            <w:tcW w:w="3989" w:type="dxa"/>
          </w:tcPr>
          <w:p w14:paraId="14A83E80" w14:textId="77777777" w:rsidR="009031E3" w:rsidRPr="006405AF" w:rsidRDefault="00804FBF" w:rsidP="00BF28C0">
            <w:pPr>
              <w:pStyle w:val="TableParagraph"/>
              <w:jc w:val="both"/>
              <w:rPr>
                <w:sz w:val="24"/>
                <w:szCs w:val="24"/>
              </w:rPr>
            </w:pPr>
            <w:r w:rsidRPr="006405AF">
              <w:rPr>
                <w:sz w:val="24"/>
                <w:szCs w:val="24"/>
              </w:rPr>
              <w:t>Individual’s or employing unit’s own</w:t>
            </w:r>
          </w:p>
          <w:p w14:paraId="15726EF2" w14:textId="77777777" w:rsidR="009031E3" w:rsidRPr="006405AF" w:rsidRDefault="00804FBF" w:rsidP="00BF28C0">
            <w:pPr>
              <w:pStyle w:val="TableParagraph"/>
              <w:jc w:val="both"/>
              <w:rPr>
                <w:sz w:val="24"/>
                <w:szCs w:val="24"/>
              </w:rPr>
            </w:pPr>
            <w:r w:rsidRPr="006405AF">
              <w:rPr>
                <w:sz w:val="24"/>
                <w:szCs w:val="24"/>
              </w:rPr>
              <w:t>records.</w:t>
            </w:r>
          </w:p>
        </w:tc>
      </w:tr>
      <w:tr w:rsidR="009031E3" w:rsidRPr="006405AF" w14:paraId="2BE61E1A" w14:textId="77777777" w:rsidTr="00901DD6">
        <w:trPr>
          <w:trHeight w:val="828"/>
        </w:trPr>
        <w:tc>
          <w:tcPr>
            <w:tcW w:w="1863" w:type="dxa"/>
          </w:tcPr>
          <w:p w14:paraId="288639FF" w14:textId="77777777" w:rsidR="009031E3" w:rsidRPr="006405AF" w:rsidRDefault="00804FBF" w:rsidP="00BF28C0">
            <w:pPr>
              <w:pStyle w:val="TableParagraph"/>
              <w:jc w:val="both"/>
              <w:rPr>
                <w:sz w:val="24"/>
                <w:szCs w:val="24"/>
              </w:rPr>
            </w:pPr>
            <w:r w:rsidRPr="006405AF">
              <w:rPr>
                <w:sz w:val="24"/>
                <w:szCs w:val="24"/>
              </w:rPr>
              <w:t>50.13.050</w:t>
            </w:r>
          </w:p>
        </w:tc>
        <w:tc>
          <w:tcPr>
            <w:tcW w:w="3725" w:type="dxa"/>
          </w:tcPr>
          <w:p w14:paraId="406BB657"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7F3F051D" w14:textId="77777777" w:rsidR="009031E3" w:rsidRPr="006405AF" w:rsidRDefault="00804FBF" w:rsidP="00BF28C0">
            <w:pPr>
              <w:pStyle w:val="TableParagraph"/>
              <w:ind w:right="659"/>
              <w:jc w:val="both"/>
              <w:rPr>
                <w:sz w:val="24"/>
                <w:szCs w:val="24"/>
              </w:rPr>
            </w:pPr>
            <w:r w:rsidRPr="006405AF">
              <w:rPr>
                <w:sz w:val="24"/>
                <w:szCs w:val="24"/>
              </w:rPr>
              <w:t>Records and information deemed material to issues in appeal</w:t>
            </w:r>
          </w:p>
          <w:p w14:paraId="2FB41DC0" w14:textId="77777777" w:rsidR="009031E3" w:rsidRPr="006405AF" w:rsidRDefault="00804FBF" w:rsidP="00BF28C0">
            <w:pPr>
              <w:pStyle w:val="TableParagraph"/>
              <w:jc w:val="both"/>
              <w:rPr>
                <w:sz w:val="24"/>
                <w:szCs w:val="24"/>
              </w:rPr>
            </w:pPr>
            <w:r w:rsidRPr="006405AF">
              <w:rPr>
                <w:sz w:val="24"/>
                <w:szCs w:val="24"/>
              </w:rPr>
              <w:t>proceeding.</w:t>
            </w:r>
          </w:p>
        </w:tc>
      </w:tr>
      <w:tr w:rsidR="009031E3" w:rsidRPr="006405AF" w14:paraId="5CF3D5E5" w14:textId="77777777" w:rsidTr="00901DD6">
        <w:trPr>
          <w:trHeight w:val="1106"/>
        </w:trPr>
        <w:tc>
          <w:tcPr>
            <w:tcW w:w="1863" w:type="dxa"/>
          </w:tcPr>
          <w:p w14:paraId="361D8CA2" w14:textId="77777777" w:rsidR="009031E3" w:rsidRPr="006405AF" w:rsidRDefault="00804FBF" w:rsidP="00BF28C0">
            <w:pPr>
              <w:pStyle w:val="TableParagraph"/>
              <w:jc w:val="both"/>
              <w:rPr>
                <w:sz w:val="24"/>
                <w:szCs w:val="24"/>
              </w:rPr>
            </w:pPr>
            <w:r w:rsidRPr="006405AF">
              <w:rPr>
                <w:sz w:val="24"/>
                <w:szCs w:val="24"/>
              </w:rPr>
              <w:t>50.13.060</w:t>
            </w:r>
          </w:p>
        </w:tc>
        <w:tc>
          <w:tcPr>
            <w:tcW w:w="3725" w:type="dxa"/>
          </w:tcPr>
          <w:p w14:paraId="26A8FDBE"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3C1B222A" w14:textId="77777777" w:rsidR="009031E3" w:rsidRPr="006405AF" w:rsidRDefault="00804FBF" w:rsidP="00BF28C0">
            <w:pPr>
              <w:pStyle w:val="TableParagraph"/>
              <w:ind w:right="316"/>
              <w:jc w:val="both"/>
              <w:rPr>
                <w:sz w:val="24"/>
                <w:szCs w:val="24"/>
              </w:rPr>
            </w:pPr>
            <w:r w:rsidRPr="006405AF">
              <w:rPr>
                <w:sz w:val="24"/>
                <w:szCs w:val="24"/>
              </w:rPr>
              <w:t>Records and information held by the Department of Employment Security required by other governmental</w:t>
            </w:r>
          </w:p>
          <w:p w14:paraId="77FA6B50" w14:textId="77777777" w:rsidR="009031E3" w:rsidRPr="006405AF" w:rsidRDefault="00804FBF" w:rsidP="00BF28C0">
            <w:pPr>
              <w:pStyle w:val="TableParagraph"/>
              <w:jc w:val="both"/>
              <w:rPr>
                <w:sz w:val="24"/>
                <w:szCs w:val="24"/>
              </w:rPr>
            </w:pPr>
            <w:r w:rsidRPr="006405AF">
              <w:rPr>
                <w:sz w:val="24"/>
                <w:szCs w:val="24"/>
              </w:rPr>
              <w:t>agencies.</w:t>
            </w:r>
          </w:p>
        </w:tc>
      </w:tr>
      <w:tr w:rsidR="009031E3" w:rsidRPr="006405AF" w14:paraId="7EBB9C40" w14:textId="77777777" w:rsidTr="00901DD6">
        <w:trPr>
          <w:trHeight w:val="827"/>
        </w:trPr>
        <w:tc>
          <w:tcPr>
            <w:tcW w:w="1863" w:type="dxa"/>
          </w:tcPr>
          <w:p w14:paraId="11619985" w14:textId="77777777" w:rsidR="009031E3" w:rsidRPr="006405AF" w:rsidRDefault="00804FBF" w:rsidP="00BF28C0">
            <w:pPr>
              <w:pStyle w:val="TableParagraph"/>
              <w:jc w:val="both"/>
              <w:rPr>
                <w:sz w:val="24"/>
                <w:szCs w:val="24"/>
              </w:rPr>
            </w:pPr>
            <w:r w:rsidRPr="006405AF">
              <w:rPr>
                <w:sz w:val="24"/>
                <w:szCs w:val="24"/>
              </w:rPr>
              <w:t>50.13.070</w:t>
            </w:r>
          </w:p>
        </w:tc>
        <w:tc>
          <w:tcPr>
            <w:tcW w:w="3725" w:type="dxa"/>
          </w:tcPr>
          <w:p w14:paraId="684B494C"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2B47DB7A" w14:textId="77777777" w:rsidR="009031E3" w:rsidRPr="006405AF" w:rsidRDefault="00804FBF" w:rsidP="00BF28C0">
            <w:pPr>
              <w:pStyle w:val="TableParagraph"/>
              <w:ind w:right="306"/>
              <w:jc w:val="both"/>
              <w:rPr>
                <w:sz w:val="24"/>
                <w:szCs w:val="24"/>
              </w:rPr>
            </w:pPr>
            <w:r w:rsidRPr="006405AF">
              <w:rPr>
                <w:sz w:val="24"/>
                <w:szCs w:val="24"/>
              </w:rPr>
              <w:t>Records and information required by parties to administrative proceeding.</w:t>
            </w:r>
          </w:p>
        </w:tc>
      </w:tr>
      <w:tr w:rsidR="009031E3" w:rsidRPr="006405AF" w14:paraId="4F0FC222" w14:textId="77777777" w:rsidTr="00901DD6">
        <w:trPr>
          <w:trHeight w:val="1655"/>
        </w:trPr>
        <w:tc>
          <w:tcPr>
            <w:tcW w:w="1863" w:type="dxa"/>
          </w:tcPr>
          <w:p w14:paraId="6436E328" w14:textId="77777777" w:rsidR="009031E3" w:rsidRPr="006405AF" w:rsidRDefault="00804FBF" w:rsidP="00BF28C0">
            <w:pPr>
              <w:pStyle w:val="TableParagraph"/>
              <w:jc w:val="both"/>
              <w:rPr>
                <w:sz w:val="24"/>
                <w:szCs w:val="24"/>
              </w:rPr>
            </w:pPr>
            <w:r w:rsidRPr="006405AF">
              <w:rPr>
                <w:sz w:val="24"/>
                <w:szCs w:val="24"/>
              </w:rPr>
              <w:t>50.13.080</w:t>
            </w:r>
          </w:p>
        </w:tc>
        <w:tc>
          <w:tcPr>
            <w:tcW w:w="3725" w:type="dxa"/>
          </w:tcPr>
          <w:p w14:paraId="28B561BB"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5173017F" w14:textId="77777777" w:rsidR="009031E3" w:rsidRPr="006405AF" w:rsidRDefault="00804FBF" w:rsidP="00BF28C0">
            <w:pPr>
              <w:pStyle w:val="TableParagraph"/>
              <w:ind w:right="306"/>
              <w:jc w:val="both"/>
              <w:rPr>
                <w:sz w:val="24"/>
                <w:szCs w:val="24"/>
              </w:rPr>
            </w:pPr>
            <w:r w:rsidRPr="006405AF">
              <w:rPr>
                <w:sz w:val="24"/>
                <w:szCs w:val="24"/>
              </w:rPr>
              <w:t>Records and information required by private person or organization contracting to Department of Employment Security to assist in</w:t>
            </w:r>
          </w:p>
          <w:p w14:paraId="440D58AD" w14:textId="77777777" w:rsidR="009031E3" w:rsidRPr="006405AF" w:rsidRDefault="00804FBF" w:rsidP="00BF28C0">
            <w:pPr>
              <w:pStyle w:val="TableParagraph"/>
              <w:ind w:right="639"/>
              <w:jc w:val="both"/>
              <w:rPr>
                <w:sz w:val="24"/>
                <w:szCs w:val="24"/>
              </w:rPr>
            </w:pPr>
            <w:r w:rsidRPr="006405AF">
              <w:rPr>
                <w:sz w:val="24"/>
                <w:szCs w:val="24"/>
              </w:rPr>
              <w:t>operation and management of the Department.</w:t>
            </w:r>
          </w:p>
        </w:tc>
      </w:tr>
      <w:tr w:rsidR="009031E3" w:rsidRPr="006405AF" w14:paraId="6CF8C3A3" w14:textId="77777777" w:rsidTr="00901DD6">
        <w:trPr>
          <w:trHeight w:val="1379"/>
        </w:trPr>
        <w:tc>
          <w:tcPr>
            <w:tcW w:w="1863" w:type="dxa"/>
          </w:tcPr>
          <w:p w14:paraId="2A9771A9" w14:textId="77777777" w:rsidR="009031E3" w:rsidRPr="006405AF" w:rsidRDefault="00804FBF" w:rsidP="00BF28C0">
            <w:pPr>
              <w:pStyle w:val="TableParagraph"/>
              <w:jc w:val="both"/>
              <w:rPr>
                <w:sz w:val="24"/>
                <w:szCs w:val="24"/>
              </w:rPr>
            </w:pPr>
            <w:r w:rsidRPr="006405AF">
              <w:rPr>
                <w:sz w:val="24"/>
                <w:szCs w:val="24"/>
              </w:rPr>
              <w:t>50.13.090</w:t>
            </w:r>
          </w:p>
        </w:tc>
        <w:tc>
          <w:tcPr>
            <w:tcW w:w="3725" w:type="dxa"/>
          </w:tcPr>
          <w:p w14:paraId="0EF03C09"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313BDE5E" w14:textId="77777777" w:rsidR="009031E3" w:rsidRPr="006405AF" w:rsidRDefault="00804FBF" w:rsidP="00BF28C0">
            <w:pPr>
              <w:pStyle w:val="TableParagraph"/>
              <w:ind w:right="279"/>
              <w:jc w:val="both"/>
              <w:rPr>
                <w:sz w:val="24"/>
                <w:szCs w:val="24"/>
              </w:rPr>
            </w:pPr>
            <w:r w:rsidRPr="006405AF">
              <w:rPr>
                <w:sz w:val="24"/>
                <w:szCs w:val="24"/>
              </w:rPr>
              <w:t>Records and information acquired by the Department of Employment Security through contracting to provide services to other government</w:t>
            </w:r>
          </w:p>
          <w:p w14:paraId="60CE7F5C" w14:textId="77777777" w:rsidR="009031E3" w:rsidRPr="006405AF" w:rsidRDefault="00804FBF" w:rsidP="00BF28C0">
            <w:pPr>
              <w:pStyle w:val="TableParagraph"/>
              <w:jc w:val="both"/>
              <w:rPr>
                <w:sz w:val="24"/>
                <w:szCs w:val="24"/>
              </w:rPr>
            </w:pPr>
            <w:r w:rsidRPr="006405AF">
              <w:rPr>
                <w:sz w:val="24"/>
                <w:szCs w:val="24"/>
              </w:rPr>
              <w:t>or private organizations.</w:t>
            </w:r>
          </w:p>
        </w:tc>
      </w:tr>
      <w:tr w:rsidR="009031E3" w:rsidRPr="006405AF" w14:paraId="531FDF95" w14:textId="77777777" w:rsidTr="00901DD6">
        <w:trPr>
          <w:trHeight w:val="1104"/>
        </w:trPr>
        <w:tc>
          <w:tcPr>
            <w:tcW w:w="1863" w:type="dxa"/>
          </w:tcPr>
          <w:p w14:paraId="1E762E8A" w14:textId="77777777" w:rsidR="009031E3" w:rsidRPr="006405AF" w:rsidRDefault="00804FBF" w:rsidP="00BF28C0">
            <w:pPr>
              <w:pStyle w:val="TableParagraph"/>
              <w:jc w:val="both"/>
              <w:rPr>
                <w:sz w:val="24"/>
                <w:szCs w:val="24"/>
              </w:rPr>
            </w:pPr>
            <w:r w:rsidRPr="006405AF">
              <w:rPr>
                <w:sz w:val="24"/>
                <w:szCs w:val="24"/>
              </w:rPr>
              <w:t>50.13.100</w:t>
            </w:r>
          </w:p>
        </w:tc>
        <w:tc>
          <w:tcPr>
            <w:tcW w:w="3725" w:type="dxa"/>
          </w:tcPr>
          <w:p w14:paraId="36E43462" w14:textId="77777777" w:rsidR="009031E3" w:rsidRPr="006405AF" w:rsidRDefault="00804FBF" w:rsidP="00BF28C0">
            <w:pPr>
              <w:pStyle w:val="TableParagraph"/>
              <w:ind w:left="105" w:right="261"/>
              <w:jc w:val="both"/>
              <w:rPr>
                <w:sz w:val="24"/>
                <w:szCs w:val="24"/>
              </w:rPr>
            </w:pPr>
            <w:r w:rsidRPr="006405AF">
              <w:rPr>
                <w:sz w:val="24"/>
                <w:szCs w:val="24"/>
              </w:rPr>
              <w:t>Records and Information – Privacy and Confidentiality</w:t>
            </w:r>
          </w:p>
        </w:tc>
        <w:tc>
          <w:tcPr>
            <w:tcW w:w="3989" w:type="dxa"/>
          </w:tcPr>
          <w:p w14:paraId="6BBA5BAE" w14:textId="77777777" w:rsidR="009031E3" w:rsidRPr="006405AF" w:rsidRDefault="00804FBF" w:rsidP="00BF28C0">
            <w:pPr>
              <w:pStyle w:val="TableParagraph"/>
              <w:ind w:right="212"/>
              <w:jc w:val="both"/>
              <w:rPr>
                <w:sz w:val="24"/>
                <w:szCs w:val="24"/>
              </w:rPr>
            </w:pPr>
            <w:r w:rsidRPr="006405AF">
              <w:rPr>
                <w:sz w:val="24"/>
                <w:szCs w:val="24"/>
              </w:rPr>
              <w:t>Records and information where identifying details are deleted or individual or employing unit consents</w:t>
            </w:r>
          </w:p>
          <w:p w14:paraId="675C185F" w14:textId="77777777" w:rsidR="009031E3" w:rsidRPr="006405AF" w:rsidRDefault="00804FBF" w:rsidP="00BF28C0">
            <w:pPr>
              <w:pStyle w:val="TableParagraph"/>
              <w:jc w:val="both"/>
              <w:rPr>
                <w:sz w:val="24"/>
                <w:szCs w:val="24"/>
              </w:rPr>
            </w:pPr>
            <w:r w:rsidRPr="006405AF">
              <w:rPr>
                <w:sz w:val="24"/>
                <w:szCs w:val="24"/>
              </w:rPr>
              <w:t>to disclosures</w:t>
            </w:r>
          </w:p>
        </w:tc>
      </w:tr>
      <w:tr w:rsidR="009031E3" w:rsidRPr="006405AF" w14:paraId="26137B0C" w14:textId="77777777" w:rsidTr="00901DD6">
        <w:trPr>
          <w:trHeight w:val="827"/>
        </w:trPr>
        <w:tc>
          <w:tcPr>
            <w:tcW w:w="1863" w:type="dxa"/>
          </w:tcPr>
          <w:p w14:paraId="08D146A0" w14:textId="77777777" w:rsidR="009031E3" w:rsidRPr="006405AF" w:rsidRDefault="00804FBF" w:rsidP="00BF28C0">
            <w:pPr>
              <w:pStyle w:val="TableParagraph"/>
              <w:jc w:val="both"/>
              <w:rPr>
                <w:b/>
                <w:i/>
                <w:sz w:val="24"/>
                <w:szCs w:val="24"/>
              </w:rPr>
            </w:pPr>
            <w:r w:rsidRPr="006405AF">
              <w:rPr>
                <w:b/>
                <w:i/>
                <w:sz w:val="24"/>
                <w:szCs w:val="24"/>
                <w:u w:val="thick"/>
              </w:rPr>
              <w:t>RCW</w:t>
            </w:r>
          </w:p>
        </w:tc>
        <w:tc>
          <w:tcPr>
            <w:tcW w:w="3725" w:type="dxa"/>
          </w:tcPr>
          <w:p w14:paraId="5F8F2664" w14:textId="77777777" w:rsidR="009031E3" w:rsidRPr="006405AF" w:rsidRDefault="00804FBF" w:rsidP="00BF28C0">
            <w:pPr>
              <w:pStyle w:val="TableParagraph"/>
              <w:ind w:left="105"/>
              <w:jc w:val="both"/>
              <w:rPr>
                <w:b/>
                <w:i/>
                <w:sz w:val="24"/>
                <w:szCs w:val="24"/>
              </w:rPr>
            </w:pPr>
            <w:r w:rsidRPr="006405AF">
              <w:rPr>
                <w:b/>
                <w:i/>
                <w:sz w:val="24"/>
                <w:szCs w:val="24"/>
                <w:u w:val="thick"/>
              </w:rPr>
              <w:t>VEHICLE AND DRIVERS</w:t>
            </w:r>
          </w:p>
        </w:tc>
        <w:tc>
          <w:tcPr>
            <w:tcW w:w="3989" w:type="dxa"/>
          </w:tcPr>
          <w:p w14:paraId="26ED929B" w14:textId="77777777" w:rsidR="00901DD6" w:rsidRDefault="00804FBF" w:rsidP="00BF28C0">
            <w:pPr>
              <w:pStyle w:val="TableParagraph"/>
              <w:spacing w:before="2"/>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r w:rsidRPr="006405AF">
              <w:rPr>
                <w:b/>
                <w:i/>
                <w:sz w:val="24"/>
                <w:szCs w:val="24"/>
              </w:rPr>
              <w:t xml:space="preserve"> </w:t>
            </w:r>
          </w:p>
          <w:p w14:paraId="11C0A1FF" w14:textId="68DDFADB" w:rsidR="009031E3" w:rsidRPr="006405AF" w:rsidRDefault="00804FBF" w:rsidP="00BF28C0">
            <w:pPr>
              <w:pStyle w:val="TableParagraph"/>
              <w:spacing w:before="2"/>
              <w:ind w:right="944"/>
              <w:jc w:val="both"/>
              <w:rPr>
                <w:b/>
                <w:i/>
                <w:sz w:val="24"/>
                <w:szCs w:val="24"/>
              </w:rPr>
            </w:pPr>
            <w:r w:rsidRPr="006405AF">
              <w:rPr>
                <w:b/>
                <w:i/>
                <w:sz w:val="24"/>
                <w:szCs w:val="24"/>
                <w:u w:val="thick"/>
              </w:rPr>
              <w:t>COMMUNICATIONS</w:t>
            </w:r>
          </w:p>
        </w:tc>
      </w:tr>
      <w:tr w:rsidR="009031E3" w:rsidRPr="006405AF" w14:paraId="39206A2B" w14:textId="77777777" w:rsidTr="00901DD6">
        <w:trPr>
          <w:trHeight w:val="552"/>
        </w:trPr>
        <w:tc>
          <w:tcPr>
            <w:tcW w:w="1863" w:type="dxa"/>
          </w:tcPr>
          <w:p w14:paraId="546432CE" w14:textId="77777777" w:rsidR="009031E3" w:rsidRPr="006405AF" w:rsidRDefault="00804FBF" w:rsidP="00BF28C0">
            <w:pPr>
              <w:pStyle w:val="TableParagraph"/>
              <w:jc w:val="both"/>
              <w:rPr>
                <w:sz w:val="24"/>
                <w:szCs w:val="24"/>
              </w:rPr>
            </w:pPr>
            <w:r w:rsidRPr="006405AF">
              <w:rPr>
                <w:sz w:val="24"/>
                <w:szCs w:val="24"/>
              </w:rPr>
              <w:t>46.12.380</w:t>
            </w:r>
          </w:p>
        </w:tc>
        <w:tc>
          <w:tcPr>
            <w:tcW w:w="3725" w:type="dxa"/>
          </w:tcPr>
          <w:p w14:paraId="22FDF290" w14:textId="77777777" w:rsidR="009031E3" w:rsidRPr="006405AF" w:rsidRDefault="00804FBF" w:rsidP="00BF28C0">
            <w:pPr>
              <w:pStyle w:val="TableParagraph"/>
              <w:ind w:left="105"/>
              <w:jc w:val="both"/>
              <w:rPr>
                <w:sz w:val="24"/>
                <w:szCs w:val="24"/>
              </w:rPr>
            </w:pPr>
            <w:r w:rsidRPr="006405AF">
              <w:rPr>
                <w:sz w:val="24"/>
                <w:szCs w:val="24"/>
              </w:rPr>
              <w:t>Certificates of Ownership and</w:t>
            </w:r>
          </w:p>
          <w:p w14:paraId="034F3D1B" w14:textId="77777777" w:rsidR="009031E3" w:rsidRPr="006405AF" w:rsidRDefault="00804FBF" w:rsidP="00BF28C0">
            <w:pPr>
              <w:pStyle w:val="TableParagraph"/>
              <w:ind w:left="105"/>
              <w:jc w:val="both"/>
              <w:rPr>
                <w:sz w:val="24"/>
                <w:szCs w:val="24"/>
              </w:rPr>
            </w:pPr>
            <w:r w:rsidRPr="006405AF">
              <w:rPr>
                <w:sz w:val="24"/>
                <w:szCs w:val="24"/>
              </w:rPr>
              <w:t>Registration</w:t>
            </w:r>
          </w:p>
        </w:tc>
        <w:tc>
          <w:tcPr>
            <w:tcW w:w="3989" w:type="dxa"/>
          </w:tcPr>
          <w:p w14:paraId="11E7F088" w14:textId="77777777" w:rsidR="009031E3" w:rsidRPr="006405AF" w:rsidRDefault="00804FBF" w:rsidP="00BF28C0">
            <w:pPr>
              <w:pStyle w:val="TableParagraph"/>
              <w:jc w:val="both"/>
              <w:rPr>
                <w:sz w:val="24"/>
                <w:szCs w:val="24"/>
              </w:rPr>
            </w:pPr>
            <w:r w:rsidRPr="006405AF">
              <w:rPr>
                <w:sz w:val="24"/>
                <w:szCs w:val="24"/>
              </w:rPr>
              <w:t>Name and address of individual</w:t>
            </w:r>
          </w:p>
          <w:p w14:paraId="0A033BF9" w14:textId="77777777" w:rsidR="009031E3" w:rsidRPr="006405AF" w:rsidRDefault="00804FBF" w:rsidP="00BF28C0">
            <w:pPr>
              <w:pStyle w:val="TableParagraph"/>
              <w:jc w:val="both"/>
              <w:rPr>
                <w:sz w:val="24"/>
                <w:szCs w:val="24"/>
              </w:rPr>
            </w:pPr>
            <w:r w:rsidRPr="006405AF">
              <w:rPr>
                <w:sz w:val="24"/>
                <w:szCs w:val="24"/>
              </w:rPr>
              <w:t>vehicle owner.</w:t>
            </w:r>
          </w:p>
        </w:tc>
      </w:tr>
      <w:tr w:rsidR="009031E3" w:rsidRPr="006405AF" w14:paraId="4B834C36" w14:textId="77777777" w:rsidTr="00901DD6">
        <w:trPr>
          <w:trHeight w:val="551"/>
        </w:trPr>
        <w:tc>
          <w:tcPr>
            <w:tcW w:w="1863" w:type="dxa"/>
          </w:tcPr>
          <w:p w14:paraId="2B95BBA1" w14:textId="77777777" w:rsidR="009031E3" w:rsidRPr="006405AF" w:rsidRDefault="00804FBF" w:rsidP="00BF28C0">
            <w:pPr>
              <w:pStyle w:val="TableParagraph"/>
              <w:jc w:val="both"/>
              <w:rPr>
                <w:sz w:val="24"/>
                <w:szCs w:val="24"/>
              </w:rPr>
            </w:pPr>
            <w:r w:rsidRPr="006405AF">
              <w:rPr>
                <w:sz w:val="24"/>
                <w:szCs w:val="24"/>
              </w:rPr>
              <w:lastRenderedPageBreak/>
              <w:t>46.20.041</w:t>
            </w:r>
          </w:p>
        </w:tc>
        <w:tc>
          <w:tcPr>
            <w:tcW w:w="3725" w:type="dxa"/>
          </w:tcPr>
          <w:p w14:paraId="2A4BD852" w14:textId="77777777" w:rsidR="009031E3" w:rsidRPr="006405AF" w:rsidRDefault="00804FBF" w:rsidP="00BF28C0">
            <w:pPr>
              <w:pStyle w:val="TableParagraph"/>
              <w:ind w:left="105"/>
              <w:jc w:val="both"/>
              <w:rPr>
                <w:sz w:val="24"/>
                <w:szCs w:val="24"/>
              </w:rPr>
            </w:pPr>
            <w:r w:rsidRPr="006405AF">
              <w:rPr>
                <w:sz w:val="24"/>
                <w:szCs w:val="24"/>
              </w:rPr>
              <w:t xml:space="preserve">Drivers Licenses – </w:t>
            </w:r>
            <w:proofErr w:type="spellStart"/>
            <w:r w:rsidRPr="006405AF">
              <w:rPr>
                <w:sz w:val="24"/>
                <w:szCs w:val="24"/>
              </w:rPr>
              <w:t>Identicards</w:t>
            </w:r>
            <w:proofErr w:type="spellEnd"/>
          </w:p>
        </w:tc>
        <w:tc>
          <w:tcPr>
            <w:tcW w:w="3989" w:type="dxa"/>
          </w:tcPr>
          <w:p w14:paraId="3AB68A8C" w14:textId="77777777" w:rsidR="009031E3" w:rsidRPr="006405AF" w:rsidRDefault="00804FBF" w:rsidP="00BF28C0">
            <w:pPr>
              <w:pStyle w:val="TableParagraph"/>
              <w:jc w:val="both"/>
              <w:rPr>
                <w:sz w:val="24"/>
                <w:szCs w:val="24"/>
              </w:rPr>
            </w:pPr>
            <w:r w:rsidRPr="006405AF">
              <w:rPr>
                <w:sz w:val="24"/>
                <w:szCs w:val="24"/>
              </w:rPr>
              <w:t>Statement submitted by disabled</w:t>
            </w:r>
          </w:p>
          <w:p w14:paraId="07EDDEA6" w14:textId="77777777" w:rsidR="009031E3" w:rsidRPr="006405AF" w:rsidRDefault="00804FBF" w:rsidP="00BF28C0">
            <w:pPr>
              <w:pStyle w:val="TableParagraph"/>
              <w:jc w:val="both"/>
              <w:rPr>
                <w:sz w:val="24"/>
                <w:szCs w:val="24"/>
              </w:rPr>
            </w:pPr>
            <w:r w:rsidRPr="006405AF">
              <w:rPr>
                <w:sz w:val="24"/>
                <w:szCs w:val="24"/>
              </w:rPr>
              <w:t>person seeking a driver’s license.</w:t>
            </w:r>
          </w:p>
        </w:tc>
      </w:tr>
      <w:tr w:rsidR="009031E3" w:rsidRPr="006405AF" w14:paraId="44815DE3" w14:textId="77777777" w:rsidTr="00901DD6">
        <w:trPr>
          <w:trHeight w:val="1380"/>
        </w:trPr>
        <w:tc>
          <w:tcPr>
            <w:tcW w:w="1863" w:type="dxa"/>
          </w:tcPr>
          <w:p w14:paraId="070F9F85" w14:textId="77777777" w:rsidR="009031E3" w:rsidRPr="006405AF" w:rsidRDefault="00804FBF" w:rsidP="00BF28C0">
            <w:pPr>
              <w:pStyle w:val="TableParagraph"/>
              <w:jc w:val="both"/>
              <w:rPr>
                <w:sz w:val="24"/>
                <w:szCs w:val="24"/>
              </w:rPr>
            </w:pPr>
            <w:r w:rsidRPr="006405AF">
              <w:rPr>
                <w:sz w:val="24"/>
                <w:szCs w:val="24"/>
              </w:rPr>
              <w:t>46.20.157</w:t>
            </w:r>
          </w:p>
        </w:tc>
        <w:tc>
          <w:tcPr>
            <w:tcW w:w="3725" w:type="dxa"/>
          </w:tcPr>
          <w:p w14:paraId="7D675401" w14:textId="77777777" w:rsidR="009031E3" w:rsidRPr="006405AF" w:rsidRDefault="00804FBF" w:rsidP="00BF28C0">
            <w:pPr>
              <w:pStyle w:val="TableParagraph"/>
              <w:ind w:left="105"/>
              <w:jc w:val="both"/>
              <w:rPr>
                <w:sz w:val="24"/>
                <w:szCs w:val="24"/>
              </w:rPr>
            </w:pPr>
            <w:r w:rsidRPr="006405AF">
              <w:rPr>
                <w:sz w:val="24"/>
                <w:szCs w:val="24"/>
              </w:rPr>
              <w:t xml:space="preserve">Drivers Licenses – </w:t>
            </w:r>
            <w:proofErr w:type="spellStart"/>
            <w:r w:rsidRPr="006405AF">
              <w:rPr>
                <w:sz w:val="24"/>
                <w:szCs w:val="24"/>
              </w:rPr>
              <w:t>Identicards</w:t>
            </w:r>
            <w:proofErr w:type="spellEnd"/>
          </w:p>
        </w:tc>
        <w:tc>
          <w:tcPr>
            <w:tcW w:w="3989" w:type="dxa"/>
          </w:tcPr>
          <w:p w14:paraId="000EAE64" w14:textId="77777777" w:rsidR="009031E3" w:rsidRPr="006405AF" w:rsidRDefault="00804FBF" w:rsidP="00BF28C0">
            <w:pPr>
              <w:pStyle w:val="TableParagraph"/>
              <w:jc w:val="both"/>
              <w:rPr>
                <w:sz w:val="24"/>
                <w:szCs w:val="24"/>
              </w:rPr>
            </w:pPr>
            <w:r w:rsidRPr="006405AF">
              <w:rPr>
                <w:sz w:val="24"/>
                <w:szCs w:val="24"/>
              </w:rPr>
              <w:t>Information provided to Department of Information Services by Department of Licensing; names of certified participants in Washington address</w:t>
            </w:r>
          </w:p>
          <w:p w14:paraId="4E44E7E7" w14:textId="77777777" w:rsidR="009031E3" w:rsidRPr="006405AF" w:rsidRDefault="00804FBF" w:rsidP="00BF28C0">
            <w:pPr>
              <w:pStyle w:val="TableParagraph"/>
              <w:jc w:val="both"/>
              <w:rPr>
                <w:sz w:val="24"/>
                <w:szCs w:val="24"/>
              </w:rPr>
            </w:pPr>
            <w:r w:rsidRPr="006405AF">
              <w:rPr>
                <w:sz w:val="24"/>
                <w:szCs w:val="24"/>
              </w:rPr>
              <w:t>confidentiality program.</w:t>
            </w:r>
          </w:p>
        </w:tc>
      </w:tr>
      <w:tr w:rsidR="00DE577D" w:rsidRPr="006405AF" w14:paraId="2F5C5300" w14:textId="77777777" w:rsidTr="00901DD6">
        <w:trPr>
          <w:trHeight w:val="1103"/>
        </w:trPr>
        <w:tc>
          <w:tcPr>
            <w:tcW w:w="1863" w:type="dxa"/>
          </w:tcPr>
          <w:p w14:paraId="31FBB431" w14:textId="77777777" w:rsidR="00DE577D" w:rsidRPr="006405AF" w:rsidRDefault="00DE577D" w:rsidP="00BF28C0">
            <w:pPr>
              <w:pStyle w:val="TableParagraph"/>
              <w:jc w:val="both"/>
              <w:rPr>
                <w:sz w:val="24"/>
                <w:szCs w:val="24"/>
              </w:rPr>
            </w:pPr>
            <w:r w:rsidRPr="006405AF">
              <w:rPr>
                <w:sz w:val="24"/>
                <w:szCs w:val="24"/>
              </w:rPr>
              <w:t>46.52.080</w:t>
            </w:r>
          </w:p>
        </w:tc>
        <w:tc>
          <w:tcPr>
            <w:tcW w:w="3725" w:type="dxa"/>
          </w:tcPr>
          <w:p w14:paraId="203C96C4" w14:textId="77777777" w:rsidR="00DE577D" w:rsidRPr="006405AF" w:rsidRDefault="00DE577D" w:rsidP="00BF28C0">
            <w:pPr>
              <w:pStyle w:val="TableParagraph"/>
              <w:ind w:left="105" w:right="341"/>
              <w:jc w:val="both"/>
              <w:rPr>
                <w:sz w:val="24"/>
                <w:szCs w:val="24"/>
              </w:rPr>
            </w:pPr>
            <w:r w:rsidRPr="006405AF">
              <w:rPr>
                <w:sz w:val="24"/>
                <w:szCs w:val="24"/>
              </w:rPr>
              <w:t>Accidents – Reports –Abandoned Vehicles</w:t>
            </w:r>
          </w:p>
        </w:tc>
        <w:tc>
          <w:tcPr>
            <w:tcW w:w="3989" w:type="dxa"/>
          </w:tcPr>
          <w:p w14:paraId="4F70A44F" w14:textId="77777777" w:rsidR="00DE577D" w:rsidRPr="006405AF" w:rsidRDefault="00DE577D" w:rsidP="00BF28C0">
            <w:pPr>
              <w:pStyle w:val="TableParagraph"/>
              <w:ind w:right="206"/>
              <w:jc w:val="both"/>
              <w:rPr>
                <w:sz w:val="24"/>
                <w:szCs w:val="24"/>
              </w:rPr>
            </w:pPr>
            <w:r w:rsidRPr="006405AF">
              <w:rPr>
                <w:sz w:val="24"/>
                <w:szCs w:val="24"/>
              </w:rPr>
              <w:t>Traffic accident reports-confidentiality</w:t>
            </w:r>
          </w:p>
        </w:tc>
      </w:tr>
      <w:tr w:rsidR="00DE577D" w:rsidRPr="006405AF" w14:paraId="2FBE2794" w14:textId="77777777" w:rsidTr="00901DD6">
        <w:trPr>
          <w:trHeight w:val="1103"/>
        </w:trPr>
        <w:tc>
          <w:tcPr>
            <w:tcW w:w="1863" w:type="dxa"/>
          </w:tcPr>
          <w:p w14:paraId="03E8FAD9" w14:textId="77777777" w:rsidR="00DE577D" w:rsidRPr="006405AF" w:rsidRDefault="00DE577D" w:rsidP="00BF28C0">
            <w:pPr>
              <w:pStyle w:val="TableParagraph"/>
              <w:jc w:val="both"/>
              <w:rPr>
                <w:sz w:val="24"/>
                <w:szCs w:val="24"/>
              </w:rPr>
            </w:pPr>
            <w:r w:rsidRPr="006405AF">
              <w:rPr>
                <w:sz w:val="24"/>
                <w:szCs w:val="24"/>
              </w:rPr>
              <w:t>46.52.083</w:t>
            </w:r>
          </w:p>
        </w:tc>
        <w:tc>
          <w:tcPr>
            <w:tcW w:w="3725" w:type="dxa"/>
          </w:tcPr>
          <w:p w14:paraId="1BEC1420" w14:textId="77777777" w:rsidR="00DE577D" w:rsidRPr="006405AF" w:rsidRDefault="00DE577D" w:rsidP="00BF28C0">
            <w:pPr>
              <w:pStyle w:val="TableParagraph"/>
              <w:ind w:left="105" w:right="341"/>
              <w:jc w:val="both"/>
              <w:rPr>
                <w:sz w:val="24"/>
                <w:szCs w:val="24"/>
              </w:rPr>
            </w:pPr>
            <w:r w:rsidRPr="006405AF">
              <w:rPr>
                <w:sz w:val="24"/>
                <w:szCs w:val="24"/>
              </w:rPr>
              <w:t>Accidents – Reports –Abandoned Vehicles</w:t>
            </w:r>
          </w:p>
        </w:tc>
        <w:tc>
          <w:tcPr>
            <w:tcW w:w="3989" w:type="dxa"/>
          </w:tcPr>
          <w:p w14:paraId="4ACCD96E" w14:textId="77777777" w:rsidR="00DE577D" w:rsidRPr="006405AF" w:rsidRDefault="00DE577D" w:rsidP="00BF28C0">
            <w:pPr>
              <w:pStyle w:val="TableParagraph"/>
              <w:ind w:right="206"/>
              <w:jc w:val="both"/>
              <w:rPr>
                <w:sz w:val="24"/>
                <w:szCs w:val="24"/>
              </w:rPr>
            </w:pPr>
            <w:r w:rsidRPr="006405AF">
              <w:rPr>
                <w:sz w:val="24"/>
                <w:szCs w:val="24"/>
              </w:rPr>
              <w:t>Traffic accident reports-available to interested parties</w:t>
            </w:r>
          </w:p>
        </w:tc>
      </w:tr>
      <w:tr w:rsidR="009031E3" w:rsidRPr="006405AF" w14:paraId="3300E3D0" w14:textId="77777777" w:rsidTr="00901DD6">
        <w:trPr>
          <w:trHeight w:val="1103"/>
        </w:trPr>
        <w:tc>
          <w:tcPr>
            <w:tcW w:w="1863" w:type="dxa"/>
          </w:tcPr>
          <w:p w14:paraId="2D0131B5" w14:textId="77777777" w:rsidR="009031E3" w:rsidRPr="006405AF" w:rsidRDefault="00804FBF" w:rsidP="00BF28C0">
            <w:pPr>
              <w:pStyle w:val="TableParagraph"/>
              <w:jc w:val="both"/>
              <w:rPr>
                <w:sz w:val="24"/>
                <w:szCs w:val="24"/>
              </w:rPr>
            </w:pPr>
            <w:r w:rsidRPr="006405AF">
              <w:rPr>
                <w:sz w:val="24"/>
                <w:szCs w:val="24"/>
              </w:rPr>
              <w:t>46.52.120</w:t>
            </w:r>
          </w:p>
        </w:tc>
        <w:tc>
          <w:tcPr>
            <w:tcW w:w="3725" w:type="dxa"/>
          </w:tcPr>
          <w:p w14:paraId="21DCB789" w14:textId="77777777" w:rsidR="009031E3" w:rsidRPr="006405AF" w:rsidRDefault="00804FBF" w:rsidP="00BF28C0">
            <w:pPr>
              <w:pStyle w:val="TableParagraph"/>
              <w:ind w:left="105" w:right="341"/>
              <w:jc w:val="both"/>
              <w:rPr>
                <w:sz w:val="24"/>
                <w:szCs w:val="24"/>
              </w:rPr>
            </w:pPr>
            <w:r w:rsidRPr="006405AF">
              <w:rPr>
                <w:sz w:val="24"/>
                <w:szCs w:val="24"/>
              </w:rPr>
              <w:t>Accidents – Reports – Abandoned Vehicles</w:t>
            </w:r>
          </w:p>
        </w:tc>
        <w:tc>
          <w:tcPr>
            <w:tcW w:w="3989" w:type="dxa"/>
          </w:tcPr>
          <w:p w14:paraId="2B79C0E3" w14:textId="77777777" w:rsidR="009031E3" w:rsidRPr="006405AF" w:rsidRDefault="00804FBF" w:rsidP="00BF28C0">
            <w:pPr>
              <w:pStyle w:val="TableParagraph"/>
              <w:ind w:right="206"/>
              <w:jc w:val="both"/>
              <w:rPr>
                <w:sz w:val="24"/>
                <w:szCs w:val="24"/>
              </w:rPr>
            </w:pPr>
            <w:r w:rsidRPr="006405AF">
              <w:rPr>
                <w:sz w:val="24"/>
                <w:szCs w:val="24"/>
              </w:rPr>
              <w:t>Case records on motor vehicle drivers licensed in Washington, including</w:t>
            </w:r>
          </w:p>
          <w:p w14:paraId="78E98E31" w14:textId="77777777" w:rsidR="009031E3" w:rsidRPr="006405AF" w:rsidRDefault="00804FBF" w:rsidP="00BF28C0">
            <w:pPr>
              <w:pStyle w:val="TableParagraph"/>
              <w:ind w:right="1119"/>
              <w:jc w:val="both"/>
              <w:rPr>
                <w:sz w:val="24"/>
                <w:szCs w:val="24"/>
              </w:rPr>
            </w:pPr>
            <w:r w:rsidRPr="006405AF">
              <w:rPr>
                <w:sz w:val="24"/>
                <w:szCs w:val="24"/>
              </w:rPr>
              <w:t>conviction, finding of traffic infractions and accidents.</w:t>
            </w:r>
          </w:p>
        </w:tc>
      </w:tr>
      <w:tr w:rsidR="009031E3" w:rsidRPr="006405AF" w14:paraId="59FC5406" w14:textId="77777777" w:rsidTr="00901DD6">
        <w:trPr>
          <w:trHeight w:val="551"/>
        </w:trPr>
        <w:tc>
          <w:tcPr>
            <w:tcW w:w="1863" w:type="dxa"/>
          </w:tcPr>
          <w:p w14:paraId="44307FB3" w14:textId="77777777" w:rsidR="009031E3" w:rsidRPr="006405AF" w:rsidRDefault="00804FBF" w:rsidP="00BF28C0">
            <w:pPr>
              <w:pStyle w:val="TableParagraph"/>
              <w:jc w:val="both"/>
              <w:rPr>
                <w:sz w:val="24"/>
                <w:szCs w:val="24"/>
              </w:rPr>
            </w:pPr>
            <w:r w:rsidRPr="006405AF">
              <w:rPr>
                <w:sz w:val="24"/>
                <w:szCs w:val="24"/>
              </w:rPr>
              <w:t>46.52.130</w:t>
            </w:r>
          </w:p>
        </w:tc>
        <w:tc>
          <w:tcPr>
            <w:tcW w:w="3725" w:type="dxa"/>
          </w:tcPr>
          <w:p w14:paraId="139FC767" w14:textId="77777777" w:rsidR="009031E3" w:rsidRPr="006405AF" w:rsidRDefault="00804FBF" w:rsidP="00BF28C0">
            <w:pPr>
              <w:pStyle w:val="TableParagraph"/>
              <w:ind w:left="105"/>
              <w:jc w:val="both"/>
              <w:rPr>
                <w:sz w:val="24"/>
                <w:szCs w:val="24"/>
              </w:rPr>
            </w:pPr>
            <w:r w:rsidRPr="006405AF">
              <w:rPr>
                <w:sz w:val="24"/>
                <w:szCs w:val="24"/>
              </w:rPr>
              <w:t>Accidents – Reports – Abandoned</w:t>
            </w:r>
          </w:p>
          <w:p w14:paraId="73B177EE" w14:textId="77777777" w:rsidR="009031E3" w:rsidRPr="006405AF" w:rsidRDefault="00804FBF" w:rsidP="00BF28C0">
            <w:pPr>
              <w:pStyle w:val="TableParagraph"/>
              <w:ind w:left="105"/>
              <w:jc w:val="both"/>
              <w:rPr>
                <w:sz w:val="24"/>
                <w:szCs w:val="24"/>
              </w:rPr>
            </w:pPr>
            <w:r w:rsidRPr="006405AF">
              <w:rPr>
                <w:sz w:val="24"/>
                <w:szCs w:val="24"/>
              </w:rPr>
              <w:t>Vehicles</w:t>
            </w:r>
          </w:p>
        </w:tc>
        <w:tc>
          <w:tcPr>
            <w:tcW w:w="3989" w:type="dxa"/>
          </w:tcPr>
          <w:p w14:paraId="7A52EA88" w14:textId="77777777" w:rsidR="009031E3" w:rsidRPr="006405AF" w:rsidRDefault="00804FBF" w:rsidP="00BF28C0">
            <w:pPr>
              <w:pStyle w:val="TableParagraph"/>
              <w:jc w:val="both"/>
              <w:rPr>
                <w:sz w:val="24"/>
                <w:szCs w:val="24"/>
              </w:rPr>
            </w:pPr>
            <w:r w:rsidRPr="006405AF">
              <w:rPr>
                <w:sz w:val="24"/>
                <w:szCs w:val="24"/>
              </w:rPr>
              <w:t>Abstract of driving record.</w:t>
            </w:r>
          </w:p>
        </w:tc>
      </w:tr>
      <w:tr w:rsidR="009031E3" w:rsidRPr="006405AF" w14:paraId="08BD3742" w14:textId="77777777" w:rsidTr="00901DD6">
        <w:trPr>
          <w:trHeight w:val="827"/>
        </w:trPr>
        <w:tc>
          <w:tcPr>
            <w:tcW w:w="1863" w:type="dxa"/>
          </w:tcPr>
          <w:p w14:paraId="40304452" w14:textId="77777777" w:rsidR="009031E3" w:rsidRPr="006405AF" w:rsidRDefault="00804FBF" w:rsidP="00BF28C0">
            <w:pPr>
              <w:pStyle w:val="TableParagraph"/>
              <w:jc w:val="both"/>
              <w:rPr>
                <w:b/>
                <w:i/>
                <w:sz w:val="24"/>
                <w:szCs w:val="24"/>
              </w:rPr>
            </w:pPr>
            <w:r w:rsidRPr="006405AF">
              <w:rPr>
                <w:b/>
                <w:i/>
                <w:sz w:val="24"/>
                <w:szCs w:val="24"/>
                <w:u w:val="thick"/>
              </w:rPr>
              <w:t>U.S.C.</w:t>
            </w:r>
          </w:p>
        </w:tc>
        <w:tc>
          <w:tcPr>
            <w:tcW w:w="3725" w:type="dxa"/>
          </w:tcPr>
          <w:p w14:paraId="16B9C4F9" w14:textId="77777777" w:rsidR="009031E3" w:rsidRPr="006405AF" w:rsidRDefault="00804FBF" w:rsidP="00BF28C0">
            <w:pPr>
              <w:pStyle w:val="TableParagraph"/>
              <w:ind w:left="105"/>
              <w:jc w:val="both"/>
              <w:rPr>
                <w:b/>
                <w:i/>
                <w:sz w:val="24"/>
                <w:szCs w:val="24"/>
              </w:rPr>
            </w:pPr>
            <w:r w:rsidRPr="006405AF">
              <w:rPr>
                <w:b/>
                <w:i/>
                <w:sz w:val="24"/>
                <w:szCs w:val="24"/>
                <w:u w:val="thick"/>
              </w:rPr>
              <w:t>FEDERAL STATUES</w:t>
            </w:r>
          </w:p>
        </w:tc>
        <w:tc>
          <w:tcPr>
            <w:tcW w:w="3989" w:type="dxa"/>
          </w:tcPr>
          <w:p w14:paraId="6FC64D5C" w14:textId="77777777" w:rsidR="009031E3" w:rsidRPr="006405AF" w:rsidRDefault="00804FBF" w:rsidP="00BF28C0">
            <w:pPr>
              <w:pStyle w:val="TableParagraph"/>
              <w:ind w:right="944"/>
              <w:jc w:val="both"/>
              <w:rPr>
                <w:b/>
                <w:i/>
                <w:sz w:val="24"/>
                <w:szCs w:val="24"/>
              </w:rPr>
            </w:pPr>
            <w:r w:rsidRPr="006405AF">
              <w:rPr>
                <w:b/>
                <w:i/>
                <w:sz w:val="24"/>
                <w:szCs w:val="24"/>
                <w:u w:val="thick"/>
              </w:rPr>
              <w:t>AFFECTED DOCUMENTS,</w:t>
            </w:r>
            <w:r w:rsidRPr="006405AF">
              <w:rPr>
                <w:b/>
                <w:i/>
                <w:sz w:val="24"/>
                <w:szCs w:val="24"/>
              </w:rPr>
              <w:t xml:space="preserve"> </w:t>
            </w:r>
            <w:r w:rsidRPr="006405AF">
              <w:rPr>
                <w:b/>
                <w:i/>
                <w:sz w:val="24"/>
                <w:szCs w:val="24"/>
                <w:u w:val="thick"/>
              </w:rPr>
              <w:t>INFORMATION, OR</w:t>
            </w:r>
          </w:p>
          <w:p w14:paraId="2592B883" w14:textId="77777777" w:rsidR="009031E3" w:rsidRPr="006405AF" w:rsidRDefault="00804FBF" w:rsidP="00BF28C0">
            <w:pPr>
              <w:pStyle w:val="TableParagraph"/>
              <w:jc w:val="both"/>
              <w:rPr>
                <w:b/>
                <w:i/>
                <w:sz w:val="24"/>
                <w:szCs w:val="24"/>
              </w:rPr>
            </w:pPr>
            <w:r w:rsidRPr="006405AF">
              <w:rPr>
                <w:b/>
                <w:i/>
                <w:sz w:val="24"/>
                <w:szCs w:val="24"/>
                <w:u w:val="thick"/>
              </w:rPr>
              <w:t>COMMUNICATIONS</w:t>
            </w:r>
          </w:p>
        </w:tc>
      </w:tr>
      <w:tr w:rsidR="009031E3" w:rsidRPr="006405AF" w14:paraId="13C833C9" w14:textId="77777777" w:rsidTr="00901DD6">
        <w:trPr>
          <w:trHeight w:val="828"/>
        </w:trPr>
        <w:tc>
          <w:tcPr>
            <w:tcW w:w="1863" w:type="dxa"/>
          </w:tcPr>
          <w:p w14:paraId="5DFDA542" w14:textId="77777777" w:rsidR="009031E3" w:rsidRPr="006405AF" w:rsidRDefault="00804FBF" w:rsidP="00BF28C0">
            <w:pPr>
              <w:pStyle w:val="TableParagraph"/>
              <w:jc w:val="both"/>
              <w:rPr>
                <w:sz w:val="24"/>
                <w:szCs w:val="24"/>
              </w:rPr>
            </w:pPr>
            <w:r w:rsidRPr="006405AF">
              <w:rPr>
                <w:sz w:val="24"/>
                <w:szCs w:val="24"/>
              </w:rPr>
              <w:t>5 U.S.C. §</w:t>
            </w:r>
          </w:p>
          <w:p w14:paraId="66B9BD5A" w14:textId="77777777" w:rsidR="009031E3" w:rsidRPr="006405AF" w:rsidRDefault="00804FBF" w:rsidP="00BF28C0">
            <w:pPr>
              <w:pStyle w:val="TableParagraph"/>
              <w:jc w:val="both"/>
              <w:rPr>
                <w:sz w:val="24"/>
                <w:szCs w:val="24"/>
              </w:rPr>
            </w:pPr>
            <w:r w:rsidRPr="006405AF">
              <w:rPr>
                <w:sz w:val="24"/>
                <w:szCs w:val="24"/>
              </w:rPr>
              <w:t>552(a)</w:t>
            </w:r>
          </w:p>
        </w:tc>
        <w:tc>
          <w:tcPr>
            <w:tcW w:w="3725" w:type="dxa"/>
          </w:tcPr>
          <w:p w14:paraId="324DFF96" w14:textId="77777777" w:rsidR="009031E3" w:rsidRDefault="00804FBF" w:rsidP="00BF28C0">
            <w:pPr>
              <w:pStyle w:val="TableParagraph"/>
              <w:ind w:left="105" w:right="441"/>
              <w:jc w:val="both"/>
              <w:rPr>
                <w:sz w:val="24"/>
                <w:szCs w:val="24"/>
              </w:rPr>
            </w:pPr>
            <w:r w:rsidRPr="006405AF">
              <w:rPr>
                <w:sz w:val="24"/>
                <w:szCs w:val="24"/>
              </w:rPr>
              <w:t>Privacy Act of 1974 (Freedom of Information Act)</w:t>
            </w:r>
          </w:p>
          <w:p w14:paraId="7EA20081" w14:textId="35199AA2" w:rsidR="00901DD6" w:rsidRPr="006405AF" w:rsidRDefault="00901DD6" w:rsidP="00BF28C0">
            <w:pPr>
              <w:pStyle w:val="TableParagraph"/>
              <w:ind w:left="105" w:right="441"/>
              <w:jc w:val="both"/>
              <w:rPr>
                <w:sz w:val="24"/>
                <w:szCs w:val="24"/>
              </w:rPr>
            </w:pPr>
          </w:p>
        </w:tc>
        <w:tc>
          <w:tcPr>
            <w:tcW w:w="3989" w:type="dxa"/>
          </w:tcPr>
          <w:p w14:paraId="27FA5AC3" w14:textId="77777777" w:rsidR="009031E3" w:rsidRPr="006405AF" w:rsidRDefault="00804FBF" w:rsidP="00BF28C0">
            <w:pPr>
              <w:pStyle w:val="TableParagraph"/>
              <w:jc w:val="both"/>
              <w:rPr>
                <w:sz w:val="24"/>
                <w:szCs w:val="24"/>
              </w:rPr>
            </w:pPr>
            <w:r w:rsidRPr="006405AF">
              <w:rPr>
                <w:sz w:val="24"/>
                <w:szCs w:val="24"/>
              </w:rPr>
              <w:t>Public information; agency rules, opinions, orders, records, and</w:t>
            </w:r>
          </w:p>
          <w:p w14:paraId="4A78B518" w14:textId="77777777" w:rsidR="009031E3" w:rsidRPr="006405AF" w:rsidRDefault="00804FBF" w:rsidP="00BF28C0">
            <w:pPr>
              <w:pStyle w:val="TableParagraph"/>
              <w:jc w:val="both"/>
              <w:rPr>
                <w:sz w:val="24"/>
                <w:szCs w:val="24"/>
              </w:rPr>
            </w:pPr>
            <w:r w:rsidRPr="006405AF">
              <w:rPr>
                <w:sz w:val="24"/>
                <w:szCs w:val="24"/>
              </w:rPr>
              <w:t>proceedings.</w:t>
            </w:r>
          </w:p>
        </w:tc>
      </w:tr>
      <w:tr w:rsidR="00DE577D" w:rsidRPr="006405AF" w14:paraId="08C78C8F" w14:textId="77777777" w:rsidTr="00901DD6">
        <w:trPr>
          <w:trHeight w:val="1204"/>
        </w:trPr>
        <w:tc>
          <w:tcPr>
            <w:tcW w:w="1863" w:type="dxa"/>
          </w:tcPr>
          <w:p w14:paraId="0277663D" w14:textId="77777777" w:rsidR="00DE577D" w:rsidRPr="006405AF" w:rsidRDefault="00DE577D" w:rsidP="00BF28C0">
            <w:pPr>
              <w:pStyle w:val="TableParagraph"/>
              <w:jc w:val="both"/>
              <w:rPr>
                <w:sz w:val="24"/>
                <w:szCs w:val="24"/>
              </w:rPr>
            </w:pPr>
            <w:r w:rsidRPr="006405AF">
              <w:rPr>
                <w:sz w:val="24"/>
                <w:szCs w:val="24"/>
              </w:rPr>
              <w:t>18 U.S.C. § 2721-2725</w:t>
            </w:r>
          </w:p>
        </w:tc>
        <w:tc>
          <w:tcPr>
            <w:tcW w:w="3725" w:type="dxa"/>
          </w:tcPr>
          <w:p w14:paraId="1D7BD87D" w14:textId="77777777" w:rsidR="00901DD6" w:rsidRDefault="00901DD6" w:rsidP="00901DD6">
            <w:pPr>
              <w:pStyle w:val="TableParagraph"/>
              <w:ind w:left="105" w:right="1238"/>
              <w:jc w:val="both"/>
              <w:rPr>
                <w:sz w:val="24"/>
                <w:szCs w:val="24"/>
              </w:rPr>
            </w:pPr>
            <w:r>
              <w:rPr>
                <w:sz w:val="24"/>
                <w:szCs w:val="24"/>
              </w:rPr>
              <w:t xml:space="preserve">Drivers Privacy </w:t>
            </w:r>
          </w:p>
          <w:p w14:paraId="7816F63A" w14:textId="1018AB99" w:rsidR="00901DD6" w:rsidRDefault="00901DD6" w:rsidP="00901DD6">
            <w:pPr>
              <w:pStyle w:val="TableParagraph"/>
              <w:ind w:left="105" w:right="1238"/>
              <w:jc w:val="both"/>
              <w:rPr>
                <w:sz w:val="24"/>
                <w:szCs w:val="24"/>
              </w:rPr>
            </w:pPr>
            <w:r>
              <w:rPr>
                <w:sz w:val="24"/>
                <w:szCs w:val="24"/>
              </w:rPr>
              <w:t>P</w:t>
            </w:r>
            <w:r w:rsidR="005B2023" w:rsidRPr="006405AF">
              <w:rPr>
                <w:sz w:val="24"/>
                <w:szCs w:val="24"/>
              </w:rPr>
              <w:t xml:space="preserve">rotection </w:t>
            </w:r>
          </w:p>
          <w:p w14:paraId="394365C4" w14:textId="6B38AB77" w:rsidR="00DE577D" w:rsidRDefault="005B2023" w:rsidP="00901DD6">
            <w:pPr>
              <w:pStyle w:val="TableParagraph"/>
              <w:ind w:left="105" w:right="1238"/>
              <w:jc w:val="both"/>
              <w:rPr>
                <w:sz w:val="24"/>
                <w:szCs w:val="24"/>
              </w:rPr>
            </w:pPr>
            <w:r w:rsidRPr="006405AF">
              <w:rPr>
                <w:sz w:val="24"/>
                <w:szCs w:val="24"/>
              </w:rPr>
              <w:t xml:space="preserve">Act </w:t>
            </w:r>
          </w:p>
          <w:p w14:paraId="3999D8D3" w14:textId="168CF944" w:rsidR="00901DD6" w:rsidRPr="006405AF" w:rsidRDefault="00901DD6" w:rsidP="00BF28C0">
            <w:pPr>
              <w:pStyle w:val="TableParagraph"/>
              <w:ind w:left="105" w:right="1241"/>
              <w:jc w:val="both"/>
              <w:rPr>
                <w:sz w:val="24"/>
                <w:szCs w:val="24"/>
              </w:rPr>
            </w:pPr>
          </w:p>
        </w:tc>
        <w:tc>
          <w:tcPr>
            <w:tcW w:w="3989" w:type="dxa"/>
          </w:tcPr>
          <w:p w14:paraId="5E1FE601" w14:textId="77777777" w:rsidR="00DE577D" w:rsidRPr="006405AF" w:rsidRDefault="00DE577D" w:rsidP="00BF28C0">
            <w:pPr>
              <w:pStyle w:val="TableParagraph"/>
              <w:ind w:right="66"/>
              <w:jc w:val="both"/>
              <w:rPr>
                <w:sz w:val="24"/>
                <w:szCs w:val="24"/>
              </w:rPr>
            </w:pPr>
            <w:r w:rsidRPr="006405AF">
              <w:rPr>
                <w:sz w:val="24"/>
                <w:szCs w:val="24"/>
              </w:rPr>
              <w:t>Driver and license plate information</w:t>
            </w:r>
          </w:p>
        </w:tc>
      </w:tr>
      <w:tr w:rsidR="00DE577D" w:rsidRPr="006405AF" w14:paraId="4423D108" w14:textId="77777777" w:rsidTr="00901DD6">
        <w:trPr>
          <w:trHeight w:val="1060"/>
        </w:trPr>
        <w:tc>
          <w:tcPr>
            <w:tcW w:w="1863" w:type="dxa"/>
          </w:tcPr>
          <w:p w14:paraId="6A67F568" w14:textId="77777777" w:rsidR="00DE577D" w:rsidRPr="006405AF" w:rsidRDefault="00DE577D" w:rsidP="00BF28C0">
            <w:pPr>
              <w:pStyle w:val="TableParagraph"/>
              <w:jc w:val="both"/>
              <w:rPr>
                <w:sz w:val="24"/>
                <w:szCs w:val="24"/>
              </w:rPr>
            </w:pPr>
            <w:r w:rsidRPr="006405AF">
              <w:rPr>
                <w:sz w:val="24"/>
                <w:szCs w:val="24"/>
              </w:rPr>
              <w:t>23 U.S.C. § 409</w:t>
            </w:r>
          </w:p>
        </w:tc>
        <w:tc>
          <w:tcPr>
            <w:tcW w:w="3725" w:type="dxa"/>
          </w:tcPr>
          <w:p w14:paraId="313E7E1C" w14:textId="77777777" w:rsidR="00DE577D" w:rsidRPr="006405AF" w:rsidRDefault="005B2023" w:rsidP="00BF28C0">
            <w:pPr>
              <w:pStyle w:val="TableParagraph"/>
              <w:ind w:left="105" w:right="1241"/>
              <w:jc w:val="both"/>
              <w:rPr>
                <w:sz w:val="24"/>
                <w:szCs w:val="24"/>
              </w:rPr>
            </w:pPr>
            <w:r w:rsidRPr="006405AF">
              <w:rPr>
                <w:sz w:val="24"/>
                <w:szCs w:val="24"/>
              </w:rPr>
              <w:t>Highways</w:t>
            </w:r>
          </w:p>
        </w:tc>
        <w:tc>
          <w:tcPr>
            <w:tcW w:w="3989" w:type="dxa"/>
          </w:tcPr>
          <w:p w14:paraId="4578BE28" w14:textId="77777777" w:rsidR="00DE577D" w:rsidRPr="006405AF" w:rsidRDefault="00DE577D" w:rsidP="00BF28C0">
            <w:pPr>
              <w:pStyle w:val="TableParagraph"/>
              <w:ind w:right="66"/>
              <w:jc w:val="both"/>
              <w:rPr>
                <w:sz w:val="24"/>
                <w:szCs w:val="24"/>
              </w:rPr>
            </w:pPr>
            <w:r w:rsidRPr="006405AF">
              <w:rPr>
                <w:sz w:val="24"/>
                <w:szCs w:val="24"/>
              </w:rPr>
              <w:t>Evidence of certain accident reports</w:t>
            </w:r>
          </w:p>
        </w:tc>
      </w:tr>
      <w:tr w:rsidR="009031E3" w:rsidRPr="006405AF" w14:paraId="1EEE5408" w14:textId="77777777" w:rsidTr="00901DD6">
        <w:trPr>
          <w:trHeight w:val="1933"/>
        </w:trPr>
        <w:tc>
          <w:tcPr>
            <w:tcW w:w="1863" w:type="dxa"/>
          </w:tcPr>
          <w:p w14:paraId="2D170B34" w14:textId="77777777" w:rsidR="009031E3" w:rsidRPr="006405AF" w:rsidRDefault="00804FBF" w:rsidP="00BF28C0">
            <w:pPr>
              <w:pStyle w:val="TableParagraph"/>
              <w:jc w:val="both"/>
              <w:rPr>
                <w:sz w:val="24"/>
                <w:szCs w:val="24"/>
              </w:rPr>
            </w:pPr>
            <w:r w:rsidRPr="006405AF">
              <w:rPr>
                <w:sz w:val="24"/>
                <w:szCs w:val="24"/>
              </w:rPr>
              <w:t>26 U.S.C. §</w:t>
            </w:r>
          </w:p>
          <w:p w14:paraId="6815A7EC" w14:textId="77777777" w:rsidR="009031E3" w:rsidRPr="006405AF" w:rsidRDefault="00804FBF" w:rsidP="00BF28C0">
            <w:pPr>
              <w:pStyle w:val="TableParagraph"/>
              <w:jc w:val="both"/>
              <w:rPr>
                <w:sz w:val="24"/>
                <w:szCs w:val="24"/>
              </w:rPr>
            </w:pPr>
            <w:r w:rsidRPr="006405AF">
              <w:rPr>
                <w:sz w:val="24"/>
                <w:szCs w:val="24"/>
              </w:rPr>
              <w:t>6103</w:t>
            </w:r>
          </w:p>
        </w:tc>
        <w:tc>
          <w:tcPr>
            <w:tcW w:w="3725" w:type="dxa"/>
          </w:tcPr>
          <w:p w14:paraId="21D8075E" w14:textId="77777777" w:rsidR="009031E3" w:rsidRPr="006405AF" w:rsidRDefault="00804FBF" w:rsidP="00BF28C0">
            <w:pPr>
              <w:pStyle w:val="TableParagraph"/>
              <w:ind w:left="105" w:right="1241"/>
              <w:jc w:val="both"/>
              <w:rPr>
                <w:sz w:val="24"/>
                <w:szCs w:val="24"/>
              </w:rPr>
            </w:pPr>
            <w:r w:rsidRPr="006405AF">
              <w:rPr>
                <w:sz w:val="24"/>
                <w:szCs w:val="24"/>
              </w:rPr>
              <w:t>Internal Revenue Code – Information and Returns</w:t>
            </w:r>
          </w:p>
        </w:tc>
        <w:tc>
          <w:tcPr>
            <w:tcW w:w="3989" w:type="dxa"/>
          </w:tcPr>
          <w:p w14:paraId="779F5392" w14:textId="77777777" w:rsidR="009031E3" w:rsidRPr="006405AF" w:rsidRDefault="00804FBF" w:rsidP="00BF28C0">
            <w:pPr>
              <w:pStyle w:val="TableParagraph"/>
              <w:ind w:right="66"/>
              <w:jc w:val="both"/>
              <w:rPr>
                <w:sz w:val="24"/>
                <w:szCs w:val="24"/>
              </w:rPr>
            </w:pPr>
            <w:r w:rsidRPr="006405AF">
              <w:rPr>
                <w:sz w:val="24"/>
                <w:szCs w:val="24"/>
              </w:rPr>
              <w:t>Tax returns and tax return information, including declaration of estimated tax, claim for refund, taxpayer’s identity, the nature, source, or amount of taxpayer income, payments, receipts, deductions, exemptions, credits, assets,</w:t>
            </w:r>
          </w:p>
          <w:p w14:paraId="3656119C" w14:textId="77777777" w:rsidR="009031E3" w:rsidRPr="006405AF" w:rsidRDefault="00804FBF" w:rsidP="00BF28C0">
            <w:pPr>
              <w:pStyle w:val="TableParagraph"/>
              <w:jc w:val="both"/>
              <w:rPr>
                <w:sz w:val="24"/>
                <w:szCs w:val="24"/>
              </w:rPr>
            </w:pPr>
            <w:r w:rsidRPr="006405AF">
              <w:rPr>
                <w:sz w:val="24"/>
                <w:szCs w:val="24"/>
              </w:rPr>
              <w:t>liabilities, net worth, tax liability, tax</w:t>
            </w:r>
          </w:p>
        </w:tc>
      </w:tr>
    </w:tbl>
    <w:p w14:paraId="381A7FE3" w14:textId="77777777" w:rsidR="009031E3" w:rsidRPr="006405AF" w:rsidRDefault="009031E3" w:rsidP="00BF28C0">
      <w:pPr>
        <w:jc w:val="both"/>
        <w:rPr>
          <w:sz w:val="24"/>
          <w:szCs w:val="24"/>
        </w:rPr>
        <w:sectPr w:rsidR="009031E3" w:rsidRPr="006405AF">
          <w:footerReference w:type="default" r:id="rId18"/>
          <w:pgSz w:w="12240" w:h="15840"/>
          <w:pgMar w:top="640" w:right="1220" w:bottom="980" w:left="1220" w:header="0" w:footer="792" w:gutter="0"/>
          <w:cols w:space="720"/>
        </w:sectPr>
      </w:pPr>
    </w:p>
    <w:p w14:paraId="4D2B2470" w14:textId="77777777" w:rsidR="009031E3" w:rsidRPr="006405AF" w:rsidRDefault="009031E3" w:rsidP="00BF28C0">
      <w:pPr>
        <w:pStyle w:val="BodyText"/>
        <w:jc w:val="both"/>
        <w:rPr>
          <w:sz w:val="24"/>
          <w:szCs w:val="24"/>
        </w:rPr>
      </w:pPr>
    </w:p>
    <w:p w14:paraId="0B21C9B6" w14:textId="77777777" w:rsidR="009031E3" w:rsidRPr="006405AF" w:rsidRDefault="009031E3" w:rsidP="00BF28C0">
      <w:pPr>
        <w:pStyle w:val="BodyText"/>
        <w:spacing w:before="3"/>
        <w:jc w:val="both"/>
        <w:rPr>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3769"/>
        <w:gridCol w:w="3989"/>
      </w:tblGrid>
      <w:tr w:rsidR="009031E3" w:rsidRPr="006405AF" w14:paraId="24820261" w14:textId="77777777">
        <w:trPr>
          <w:trHeight w:val="1931"/>
        </w:trPr>
        <w:tc>
          <w:tcPr>
            <w:tcW w:w="1819" w:type="dxa"/>
          </w:tcPr>
          <w:p w14:paraId="2A44099C" w14:textId="77777777" w:rsidR="009031E3" w:rsidRPr="006405AF" w:rsidRDefault="009031E3" w:rsidP="00BF28C0">
            <w:pPr>
              <w:pStyle w:val="TableParagraph"/>
              <w:ind w:left="0"/>
              <w:jc w:val="both"/>
              <w:rPr>
                <w:sz w:val="24"/>
                <w:szCs w:val="24"/>
              </w:rPr>
            </w:pPr>
          </w:p>
        </w:tc>
        <w:tc>
          <w:tcPr>
            <w:tcW w:w="3769" w:type="dxa"/>
          </w:tcPr>
          <w:p w14:paraId="0F316BE2" w14:textId="77777777" w:rsidR="009031E3" w:rsidRPr="006405AF" w:rsidRDefault="009031E3" w:rsidP="00BF28C0">
            <w:pPr>
              <w:pStyle w:val="TableParagraph"/>
              <w:ind w:left="0"/>
              <w:jc w:val="both"/>
              <w:rPr>
                <w:sz w:val="24"/>
                <w:szCs w:val="24"/>
              </w:rPr>
            </w:pPr>
          </w:p>
        </w:tc>
        <w:tc>
          <w:tcPr>
            <w:tcW w:w="3989" w:type="dxa"/>
          </w:tcPr>
          <w:p w14:paraId="76047824" w14:textId="77777777" w:rsidR="009031E3" w:rsidRPr="006405AF" w:rsidRDefault="00804FBF" w:rsidP="00BF28C0">
            <w:pPr>
              <w:pStyle w:val="TableParagraph"/>
              <w:ind w:right="219"/>
              <w:jc w:val="both"/>
              <w:rPr>
                <w:sz w:val="24"/>
                <w:szCs w:val="24"/>
              </w:rPr>
            </w:pPr>
            <w:r w:rsidRPr="006405AF">
              <w:rPr>
                <w:sz w:val="24"/>
                <w:szCs w:val="24"/>
              </w:rPr>
              <w:t>withheld, deficiencies, over assessments, tax payments, written determination, or any background file document or advance pricing agreement.</w:t>
            </w:r>
          </w:p>
        </w:tc>
      </w:tr>
      <w:tr w:rsidR="00DE577D" w:rsidRPr="006405AF" w14:paraId="0E6193C7" w14:textId="77777777" w:rsidTr="00901DD6">
        <w:trPr>
          <w:trHeight w:val="727"/>
        </w:trPr>
        <w:tc>
          <w:tcPr>
            <w:tcW w:w="1819" w:type="dxa"/>
          </w:tcPr>
          <w:p w14:paraId="2AA1FC1C" w14:textId="77777777" w:rsidR="00DE577D" w:rsidRPr="006405AF" w:rsidRDefault="00DE577D" w:rsidP="00BF28C0">
            <w:pPr>
              <w:pStyle w:val="TableParagraph"/>
              <w:jc w:val="both"/>
              <w:rPr>
                <w:sz w:val="24"/>
                <w:szCs w:val="24"/>
              </w:rPr>
            </w:pPr>
            <w:r w:rsidRPr="006405AF">
              <w:rPr>
                <w:sz w:val="24"/>
                <w:szCs w:val="24"/>
              </w:rPr>
              <w:t>42 U.S.C. 290dd-2</w:t>
            </w:r>
          </w:p>
        </w:tc>
        <w:tc>
          <w:tcPr>
            <w:tcW w:w="3769" w:type="dxa"/>
          </w:tcPr>
          <w:p w14:paraId="235192D8" w14:textId="77777777" w:rsidR="00DE577D" w:rsidRPr="006405AF" w:rsidRDefault="005B2023" w:rsidP="00BF28C0">
            <w:pPr>
              <w:pStyle w:val="TableParagraph"/>
              <w:ind w:left="105" w:right="94"/>
              <w:jc w:val="both"/>
              <w:rPr>
                <w:sz w:val="24"/>
                <w:szCs w:val="24"/>
              </w:rPr>
            </w:pPr>
            <w:r w:rsidRPr="006405AF">
              <w:rPr>
                <w:sz w:val="24"/>
                <w:szCs w:val="24"/>
              </w:rPr>
              <w:t>Public Health and Welfare</w:t>
            </w:r>
          </w:p>
        </w:tc>
        <w:tc>
          <w:tcPr>
            <w:tcW w:w="3989" w:type="dxa"/>
          </w:tcPr>
          <w:p w14:paraId="0B7B25B0" w14:textId="77777777" w:rsidR="00DE577D" w:rsidRPr="006405AF" w:rsidRDefault="00DE577D" w:rsidP="00BF28C0">
            <w:pPr>
              <w:pStyle w:val="TableParagraph"/>
              <w:ind w:right="124"/>
              <w:jc w:val="both"/>
              <w:rPr>
                <w:sz w:val="24"/>
                <w:szCs w:val="24"/>
              </w:rPr>
            </w:pPr>
            <w:r w:rsidRPr="006405AF">
              <w:rPr>
                <w:sz w:val="24"/>
                <w:szCs w:val="24"/>
              </w:rPr>
              <w:t>Substance abuse records</w:t>
            </w:r>
          </w:p>
        </w:tc>
      </w:tr>
      <w:tr w:rsidR="00DE577D" w:rsidRPr="006405AF" w14:paraId="1B4485E2" w14:textId="77777777" w:rsidTr="00901DD6">
        <w:trPr>
          <w:trHeight w:val="862"/>
        </w:trPr>
        <w:tc>
          <w:tcPr>
            <w:tcW w:w="1819" w:type="dxa"/>
          </w:tcPr>
          <w:p w14:paraId="506EEDAB" w14:textId="77777777" w:rsidR="00DE577D" w:rsidRPr="006405AF" w:rsidRDefault="00DE577D" w:rsidP="00BF28C0">
            <w:pPr>
              <w:pStyle w:val="TableParagraph"/>
              <w:jc w:val="both"/>
              <w:rPr>
                <w:sz w:val="24"/>
                <w:szCs w:val="24"/>
              </w:rPr>
            </w:pPr>
            <w:r w:rsidRPr="006405AF">
              <w:rPr>
                <w:sz w:val="24"/>
                <w:szCs w:val="24"/>
              </w:rPr>
              <w:t>42 U.S.C. § 405(c)</w:t>
            </w:r>
            <w:r w:rsidR="00BC1202" w:rsidRPr="006405AF">
              <w:rPr>
                <w:sz w:val="24"/>
                <w:szCs w:val="24"/>
              </w:rPr>
              <w:t>(2)(v</w:t>
            </w:r>
            <w:r w:rsidRPr="006405AF">
              <w:rPr>
                <w:sz w:val="24"/>
                <w:szCs w:val="24"/>
              </w:rPr>
              <w:t>ii)(I)</w:t>
            </w:r>
          </w:p>
        </w:tc>
        <w:tc>
          <w:tcPr>
            <w:tcW w:w="3769" w:type="dxa"/>
          </w:tcPr>
          <w:p w14:paraId="4AA091B0" w14:textId="77777777" w:rsidR="00DE577D" w:rsidRPr="006405AF" w:rsidRDefault="005B2023" w:rsidP="00BF28C0">
            <w:pPr>
              <w:pStyle w:val="TableParagraph"/>
              <w:ind w:left="105" w:right="94"/>
              <w:jc w:val="both"/>
              <w:rPr>
                <w:sz w:val="24"/>
                <w:szCs w:val="24"/>
              </w:rPr>
            </w:pPr>
            <w:r w:rsidRPr="006405AF">
              <w:rPr>
                <w:sz w:val="24"/>
                <w:szCs w:val="24"/>
              </w:rPr>
              <w:t>Evidence, Procedure and Certification for Payments</w:t>
            </w:r>
          </w:p>
        </w:tc>
        <w:tc>
          <w:tcPr>
            <w:tcW w:w="3989" w:type="dxa"/>
          </w:tcPr>
          <w:p w14:paraId="0D01DB3E" w14:textId="77777777" w:rsidR="00DE577D" w:rsidRPr="006405AF" w:rsidRDefault="00BC1202" w:rsidP="00BF28C0">
            <w:pPr>
              <w:pStyle w:val="TableParagraph"/>
              <w:ind w:right="124"/>
              <w:jc w:val="both"/>
              <w:rPr>
                <w:sz w:val="24"/>
                <w:szCs w:val="24"/>
              </w:rPr>
            </w:pPr>
            <w:r w:rsidRPr="006405AF">
              <w:rPr>
                <w:sz w:val="24"/>
                <w:szCs w:val="24"/>
              </w:rPr>
              <w:t>Limits on use and disclosure of social security numbers</w:t>
            </w:r>
          </w:p>
        </w:tc>
      </w:tr>
      <w:tr w:rsidR="009031E3" w:rsidRPr="006405AF" w14:paraId="634192DC" w14:textId="77777777">
        <w:trPr>
          <w:trHeight w:val="1655"/>
        </w:trPr>
        <w:tc>
          <w:tcPr>
            <w:tcW w:w="1819" w:type="dxa"/>
          </w:tcPr>
          <w:p w14:paraId="2ED0F6F6" w14:textId="77777777" w:rsidR="009031E3" w:rsidRPr="006405AF" w:rsidRDefault="00804FBF" w:rsidP="00BF28C0">
            <w:pPr>
              <w:pStyle w:val="TableParagraph"/>
              <w:jc w:val="both"/>
              <w:rPr>
                <w:sz w:val="24"/>
                <w:szCs w:val="24"/>
              </w:rPr>
            </w:pPr>
            <w:r w:rsidRPr="006405AF">
              <w:rPr>
                <w:sz w:val="24"/>
                <w:szCs w:val="24"/>
              </w:rPr>
              <w:t>Pub. L. 104-</w:t>
            </w:r>
          </w:p>
          <w:p w14:paraId="219EF643" w14:textId="77777777" w:rsidR="009031E3" w:rsidRPr="006405AF" w:rsidRDefault="00804FBF" w:rsidP="00BF28C0">
            <w:pPr>
              <w:pStyle w:val="TableParagraph"/>
              <w:jc w:val="both"/>
              <w:rPr>
                <w:sz w:val="24"/>
                <w:szCs w:val="24"/>
              </w:rPr>
            </w:pPr>
            <w:r w:rsidRPr="006405AF">
              <w:rPr>
                <w:sz w:val="24"/>
                <w:szCs w:val="24"/>
              </w:rPr>
              <w:t>191, 110 Stat.</w:t>
            </w:r>
          </w:p>
          <w:p w14:paraId="6A5A3956" w14:textId="77777777" w:rsidR="009031E3" w:rsidRPr="006405AF" w:rsidRDefault="00804FBF" w:rsidP="00BF28C0">
            <w:pPr>
              <w:pStyle w:val="TableParagraph"/>
              <w:jc w:val="both"/>
              <w:rPr>
                <w:sz w:val="24"/>
                <w:szCs w:val="24"/>
              </w:rPr>
            </w:pPr>
            <w:r w:rsidRPr="006405AF">
              <w:rPr>
                <w:sz w:val="24"/>
                <w:szCs w:val="24"/>
              </w:rPr>
              <w:t>1936 (1996)</w:t>
            </w:r>
          </w:p>
        </w:tc>
        <w:tc>
          <w:tcPr>
            <w:tcW w:w="3769" w:type="dxa"/>
          </w:tcPr>
          <w:p w14:paraId="22567FA5" w14:textId="77777777" w:rsidR="009031E3" w:rsidRPr="006405AF" w:rsidRDefault="00804FBF" w:rsidP="00BF28C0">
            <w:pPr>
              <w:pStyle w:val="TableParagraph"/>
              <w:ind w:left="105" w:right="94"/>
              <w:jc w:val="both"/>
              <w:rPr>
                <w:sz w:val="24"/>
                <w:szCs w:val="24"/>
              </w:rPr>
            </w:pPr>
            <w:r w:rsidRPr="006405AF">
              <w:rPr>
                <w:sz w:val="24"/>
                <w:szCs w:val="24"/>
              </w:rPr>
              <w:t xml:space="preserve">Health Insurance Portability and Accountability Act (HIPAA); Implementing regulations; </w:t>
            </w:r>
            <w:r w:rsidRPr="006405AF">
              <w:rPr>
                <w:i/>
                <w:sz w:val="24"/>
                <w:szCs w:val="24"/>
              </w:rPr>
              <w:t xml:space="preserve">see </w:t>
            </w:r>
            <w:r w:rsidRPr="006405AF">
              <w:rPr>
                <w:sz w:val="24"/>
                <w:szCs w:val="24"/>
              </w:rPr>
              <w:t>implementing regulations, HIPAA Privacy and Security Rules, 45 CFR.</w:t>
            </w:r>
          </w:p>
          <w:p w14:paraId="6B6BA9E4" w14:textId="77777777" w:rsidR="009031E3" w:rsidRPr="006405AF" w:rsidRDefault="00804FBF" w:rsidP="00BF28C0">
            <w:pPr>
              <w:pStyle w:val="TableParagraph"/>
              <w:ind w:left="105"/>
              <w:jc w:val="both"/>
              <w:rPr>
                <w:sz w:val="24"/>
                <w:szCs w:val="24"/>
              </w:rPr>
            </w:pPr>
            <w:r w:rsidRPr="006405AF">
              <w:rPr>
                <w:sz w:val="24"/>
                <w:szCs w:val="24"/>
              </w:rPr>
              <w:t>Parts 160, 162, and 164.</w:t>
            </w:r>
          </w:p>
        </w:tc>
        <w:tc>
          <w:tcPr>
            <w:tcW w:w="3989" w:type="dxa"/>
          </w:tcPr>
          <w:p w14:paraId="1C617E93" w14:textId="77777777" w:rsidR="009031E3" w:rsidRPr="006405AF" w:rsidRDefault="00804FBF" w:rsidP="00BF28C0">
            <w:pPr>
              <w:pStyle w:val="TableParagraph"/>
              <w:ind w:right="124"/>
              <w:jc w:val="both"/>
              <w:rPr>
                <w:sz w:val="24"/>
                <w:szCs w:val="24"/>
              </w:rPr>
            </w:pPr>
            <w:r w:rsidRPr="006405AF">
              <w:rPr>
                <w:sz w:val="24"/>
                <w:szCs w:val="24"/>
              </w:rPr>
              <w:t>Providing for protection of confidential health care information by enforcing standards for privacy and security.</w:t>
            </w:r>
          </w:p>
        </w:tc>
      </w:tr>
      <w:tr w:rsidR="00BC1202" w:rsidRPr="006405AF" w14:paraId="5F12F5F2" w14:textId="77777777" w:rsidTr="00901DD6">
        <w:trPr>
          <w:trHeight w:val="592"/>
        </w:trPr>
        <w:tc>
          <w:tcPr>
            <w:tcW w:w="1819" w:type="dxa"/>
          </w:tcPr>
          <w:p w14:paraId="65ABEA5F" w14:textId="77777777" w:rsidR="00BC1202" w:rsidRPr="006405AF" w:rsidRDefault="00BC1202" w:rsidP="00BF28C0">
            <w:pPr>
              <w:pStyle w:val="TableParagraph"/>
              <w:jc w:val="both"/>
              <w:rPr>
                <w:sz w:val="24"/>
                <w:szCs w:val="24"/>
              </w:rPr>
            </w:pPr>
            <w:r w:rsidRPr="006405AF">
              <w:rPr>
                <w:sz w:val="24"/>
                <w:szCs w:val="24"/>
              </w:rPr>
              <w:t>42 CFR Part 2 (2.1 – 2.67)</w:t>
            </w:r>
          </w:p>
        </w:tc>
        <w:tc>
          <w:tcPr>
            <w:tcW w:w="3769" w:type="dxa"/>
          </w:tcPr>
          <w:p w14:paraId="0F4B204C" w14:textId="77777777" w:rsidR="00BC1202" w:rsidRPr="006405AF" w:rsidRDefault="00BC1202" w:rsidP="00BF28C0">
            <w:pPr>
              <w:pStyle w:val="TableParagraph"/>
              <w:ind w:left="105" w:right="94"/>
              <w:jc w:val="both"/>
              <w:rPr>
                <w:sz w:val="24"/>
                <w:szCs w:val="24"/>
              </w:rPr>
            </w:pPr>
            <w:r w:rsidRPr="006405AF">
              <w:rPr>
                <w:sz w:val="24"/>
                <w:szCs w:val="24"/>
              </w:rPr>
              <w:t>Substance Abuse Records</w:t>
            </w:r>
          </w:p>
        </w:tc>
        <w:tc>
          <w:tcPr>
            <w:tcW w:w="3989" w:type="dxa"/>
          </w:tcPr>
          <w:p w14:paraId="5022B8A8" w14:textId="77777777" w:rsidR="00BC1202" w:rsidRPr="006405AF" w:rsidRDefault="00BC1202" w:rsidP="00BF28C0">
            <w:pPr>
              <w:pStyle w:val="TableParagraph"/>
              <w:ind w:right="124"/>
              <w:jc w:val="both"/>
              <w:rPr>
                <w:sz w:val="24"/>
                <w:szCs w:val="24"/>
              </w:rPr>
            </w:pPr>
            <w:r w:rsidRPr="006405AF">
              <w:rPr>
                <w:sz w:val="24"/>
                <w:szCs w:val="24"/>
              </w:rPr>
              <w:t>Alcohol and drug abuse patient records</w:t>
            </w:r>
          </w:p>
        </w:tc>
      </w:tr>
      <w:tr w:rsidR="00BC1202" w:rsidRPr="006405AF" w14:paraId="034DF948" w14:textId="77777777">
        <w:trPr>
          <w:trHeight w:val="1655"/>
        </w:trPr>
        <w:tc>
          <w:tcPr>
            <w:tcW w:w="1819" w:type="dxa"/>
          </w:tcPr>
          <w:p w14:paraId="75723AD9" w14:textId="77777777" w:rsidR="00BC1202" w:rsidRPr="006405AF" w:rsidRDefault="00BC1202" w:rsidP="00BF28C0">
            <w:pPr>
              <w:pStyle w:val="TableParagraph"/>
              <w:jc w:val="both"/>
              <w:rPr>
                <w:sz w:val="24"/>
                <w:szCs w:val="24"/>
              </w:rPr>
            </w:pPr>
            <w:r w:rsidRPr="006405AF">
              <w:rPr>
                <w:sz w:val="24"/>
                <w:szCs w:val="24"/>
              </w:rPr>
              <w:t>45 CFR 160-164</w:t>
            </w:r>
          </w:p>
        </w:tc>
        <w:tc>
          <w:tcPr>
            <w:tcW w:w="3769" w:type="dxa"/>
          </w:tcPr>
          <w:p w14:paraId="3A48934A" w14:textId="77777777" w:rsidR="00BC1202" w:rsidRPr="006405AF" w:rsidRDefault="00BC1202" w:rsidP="00BF28C0">
            <w:pPr>
              <w:pStyle w:val="TableParagraph"/>
              <w:ind w:left="105" w:right="94"/>
              <w:jc w:val="both"/>
              <w:rPr>
                <w:sz w:val="24"/>
                <w:szCs w:val="24"/>
              </w:rPr>
            </w:pPr>
            <w:r w:rsidRPr="006405AF">
              <w:rPr>
                <w:sz w:val="24"/>
                <w:szCs w:val="24"/>
              </w:rPr>
              <w:t>Standards for Privacy of Individually Identifiable Health Information</w:t>
            </w:r>
          </w:p>
        </w:tc>
        <w:tc>
          <w:tcPr>
            <w:tcW w:w="3989" w:type="dxa"/>
          </w:tcPr>
          <w:p w14:paraId="0D474C7C" w14:textId="77777777" w:rsidR="00BC1202" w:rsidRPr="006405AF" w:rsidRDefault="00BC1202" w:rsidP="00BF28C0">
            <w:pPr>
              <w:pStyle w:val="TableParagraph"/>
              <w:ind w:right="124"/>
              <w:jc w:val="both"/>
              <w:rPr>
                <w:sz w:val="24"/>
                <w:szCs w:val="24"/>
              </w:rPr>
            </w:pPr>
            <w:r w:rsidRPr="006405AF">
              <w:rPr>
                <w:sz w:val="24"/>
                <w:szCs w:val="24"/>
              </w:rPr>
              <w:t>Information regarding individually identifiable health information</w:t>
            </w:r>
          </w:p>
        </w:tc>
      </w:tr>
    </w:tbl>
    <w:p w14:paraId="6160F687" w14:textId="77777777" w:rsidR="00804FBF" w:rsidRPr="006405AF" w:rsidRDefault="00804FBF" w:rsidP="00BF28C0">
      <w:pPr>
        <w:jc w:val="both"/>
        <w:rPr>
          <w:sz w:val="24"/>
          <w:szCs w:val="24"/>
        </w:rPr>
      </w:pPr>
    </w:p>
    <w:sectPr w:rsidR="00804FBF" w:rsidRPr="006405AF">
      <w:pgSz w:w="12240" w:h="15840"/>
      <w:pgMar w:top="640" w:right="1220" w:bottom="980" w:left="1220"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B10F1" w14:textId="77777777" w:rsidR="000603C7" w:rsidRDefault="000603C7">
      <w:r>
        <w:separator/>
      </w:r>
    </w:p>
  </w:endnote>
  <w:endnote w:type="continuationSeparator" w:id="0">
    <w:p w14:paraId="7E040B7D" w14:textId="77777777" w:rsidR="000603C7" w:rsidRDefault="00060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87FBC" w14:textId="1B0013CB" w:rsidR="000603C7" w:rsidRDefault="000603C7">
    <w:pPr>
      <w:pStyle w:val="BodyText"/>
      <w:spacing w:line="14" w:lineRule="auto"/>
      <w:rPr>
        <w:sz w:val="20"/>
      </w:rPr>
    </w:pPr>
    <w:r>
      <w:rPr>
        <w:noProof/>
        <w:lang w:bidi="ar-SA"/>
      </w:rPr>
      <mc:AlternateContent>
        <mc:Choice Requires="wps">
          <w:drawing>
            <wp:anchor distT="0" distB="0" distL="114300" distR="114300" simplePos="0" relativeHeight="503289104" behindDoc="1" locked="0" layoutInCell="1" allowOverlap="1" wp14:anchorId="1B6F5698" wp14:editId="606A0679">
              <wp:simplePos x="0" y="0"/>
              <wp:positionH relativeFrom="page">
                <wp:posOffset>3877310</wp:posOffset>
              </wp:positionH>
              <wp:positionV relativeFrom="page">
                <wp:posOffset>9562465</wp:posOffset>
              </wp:positionV>
              <wp:extent cx="205740" cy="184150"/>
              <wp:effectExtent l="2540" t="0" r="127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753B" w14:textId="468995DF" w:rsidR="000603C7" w:rsidRPr="003D5873" w:rsidRDefault="000603C7">
                          <w:pPr>
                            <w:spacing w:before="20"/>
                            <w:ind w:left="40"/>
                          </w:pPr>
                          <w:r w:rsidRPr="003D5873">
                            <w:fldChar w:fldCharType="begin"/>
                          </w:r>
                          <w:r w:rsidRPr="003D5873">
                            <w:instrText xml:space="preserve"> PAGE </w:instrText>
                          </w:r>
                          <w:r w:rsidRPr="003D5873">
                            <w:fldChar w:fldCharType="separate"/>
                          </w:r>
                          <w:r>
                            <w:rPr>
                              <w:noProof/>
                            </w:rPr>
                            <w:t>16</w:t>
                          </w:r>
                          <w:r w:rsidRPr="003D5873">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6F5698" id="_x0000_t202" coordsize="21600,21600" o:spt="202" path="m,l,21600r21600,l21600,xe">
              <v:stroke joinstyle="miter"/>
              <v:path gradientshapeok="t" o:connecttype="rect"/>
            </v:shapetype>
            <v:shape id="Text Box 3" o:spid="_x0000_s1027" type="#_x0000_t202" style="position:absolute;margin-left:305.3pt;margin-top:752.95pt;width:16.2pt;height:14.5pt;z-index:-2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RErgIAAKg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" filled="f" stroked="f">
              <v:textbox inset="0,0,0,0">
                <w:txbxContent>
                  <w:p w14:paraId="06C6753B" w14:textId="468995DF" w:rsidR="000603C7" w:rsidRPr="003D5873" w:rsidRDefault="000603C7">
                    <w:pPr>
                      <w:spacing w:before="20"/>
                      <w:ind w:left="40"/>
                    </w:pPr>
                    <w:r w:rsidRPr="003D5873">
                      <w:fldChar w:fldCharType="begin"/>
                    </w:r>
                    <w:r w:rsidRPr="003D5873">
                      <w:instrText xml:space="preserve"> PAGE </w:instrText>
                    </w:r>
                    <w:r w:rsidRPr="003D5873">
                      <w:fldChar w:fldCharType="separate"/>
                    </w:r>
                    <w:r>
                      <w:rPr>
                        <w:noProof/>
                      </w:rPr>
                      <w:t>16</w:t>
                    </w:r>
                    <w:r w:rsidRPr="003D5873">
                      <w:fldChar w:fldCharType="end"/>
                    </w:r>
                  </w:p>
                </w:txbxContent>
              </v:textbox>
              <w10:wrap anchorx="page" anchory="page"/>
            </v:shape>
          </w:pict>
        </mc:Fallback>
      </mc:AlternateContent>
    </w:r>
    <w:r>
      <w:rPr>
        <w:noProof/>
        <w:lang w:bidi="ar-SA"/>
      </w:rPr>
      <mc:AlternateContent>
        <mc:Choice Requires="wps">
          <w:drawing>
            <wp:anchor distT="0" distB="0" distL="114300" distR="114300" simplePos="0" relativeHeight="503289128" behindDoc="1" locked="0" layoutInCell="1" allowOverlap="1" wp14:anchorId="4B419D1B" wp14:editId="00BEA20E">
              <wp:simplePos x="0" y="0"/>
              <wp:positionH relativeFrom="page">
                <wp:posOffset>5251450</wp:posOffset>
              </wp:positionH>
              <wp:positionV relativeFrom="page">
                <wp:posOffset>9442450</wp:posOffset>
              </wp:positionV>
              <wp:extent cx="2463800" cy="419100"/>
              <wp:effectExtent l="0" t="0" r="1270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57BAC" w14:textId="309D258B" w:rsidR="000603C7" w:rsidRDefault="000603C7">
                          <w:pPr>
                            <w:spacing w:before="11"/>
                            <w:ind w:left="20"/>
                            <w:rPr>
                              <w:i/>
                              <w:sz w:val="21"/>
                            </w:rPr>
                          </w:pPr>
                          <w:r>
                            <w:rPr>
                              <w:i/>
                              <w:sz w:val="21"/>
                            </w:rPr>
                            <w:t>Last revised September 10,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19D1B" id="_x0000_s1028" type="#_x0000_t202" style="position:absolute;margin-left:413.5pt;margin-top:743.5pt;width:194pt;height:33pt;z-index:-27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ufsAIAALA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" filled="f" stroked="f">
              <v:textbox inset="0,0,0,0">
                <w:txbxContent>
                  <w:p w14:paraId="18657BAC" w14:textId="309D258B" w:rsidR="000603C7" w:rsidRDefault="000603C7">
                    <w:pPr>
                      <w:spacing w:before="11"/>
                      <w:ind w:left="20"/>
                      <w:rPr>
                        <w:i/>
                        <w:sz w:val="21"/>
                      </w:rPr>
                    </w:pPr>
                    <w:r>
                      <w:rPr>
                        <w:i/>
                        <w:sz w:val="21"/>
                      </w:rPr>
                      <w:t>Last revised September 10, 2018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9ED2B" w14:textId="77777777" w:rsidR="000603C7" w:rsidRDefault="000603C7">
    <w:pPr>
      <w:pStyle w:val="BodyText"/>
      <w:spacing w:line="14" w:lineRule="auto"/>
      <w:rPr>
        <w:sz w:val="20"/>
      </w:rPr>
    </w:pPr>
    <w:r>
      <w:rPr>
        <w:noProof/>
        <w:lang w:bidi="ar-SA"/>
      </w:rPr>
      <mc:AlternateContent>
        <mc:Choice Requires="wps">
          <w:drawing>
            <wp:anchor distT="0" distB="0" distL="114300" distR="114300" simplePos="0" relativeHeight="503289152" behindDoc="1" locked="0" layoutInCell="1" allowOverlap="1" wp14:anchorId="22CA2DEF" wp14:editId="4150DD86">
              <wp:simplePos x="0" y="0"/>
              <wp:positionH relativeFrom="page">
                <wp:posOffset>3785235</wp:posOffset>
              </wp:positionH>
              <wp:positionV relativeFrom="page">
                <wp:posOffset>9415780</wp:posOffset>
              </wp:positionV>
              <wp:extent cx="203200" cy="194310"/>
              <wp:effectExtent l="3810" t="0"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A9B3E" w14:textId="73E6DD76" w:rsidR="000603C7" w:rsidRDefault="000603C7">
                          <w:pPr>
                            <w:spacing w:before="10"/>
                            <w:ind w:left="40"/>
                            <w:rPr>
                              <w:sz w:val="24"/>
                            </w:rPr>
                          </w:pPr>
                          <w:r>
                            <w:fldChar w:fldCharType="begin"/>
                          </w:r>
                          <w:r>
                            <w:rPr>
                              <w:sz w:val="24"/>
                            </w:rPr>
                            <w:instrText xml:space="preserve"> PAGE </w:instrText>
                          </w:r>
                          <w:r>
                            <w:fldChar w:fldCharType="separate"/>
                          </w:r>
                          <w:r>
                            <w:rPr>
                              <w:noProof/>
                              <w:sz w:val="24"/>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A2DEF" id="_x0000_t202" coordsize="21600,21600" o:spt="202" path="m,l,21600r21600,l21600,xe">
              <v:stroke joinstyle="miter"/>
              <v:path gradientshapeok="t" o:connecttype="rect"/>
            </v:shapetype>
            <v:shape id="Text Box 1" o:spid="_x0000_s1029" type="#_x0000_t202" style="position:absolute;margin-left:298.05pt;margin-top:741.4pt;width:16pt;height:15.3pt;z-index:-2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MGC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" filled="f" stroked="f">
              <v:textbox inset="0,0,0,0">
                <w:txbxContent>
                  <w:p w14:paraId="487A9B3E" w14:textId="73E6DD76" w:rsidR="000603C7" w:rsidRDefault="000603C7">
                    <w:pPr>
                      <w:spacing w:before="10"/>
                      <w:ind w:left="40"/>
                      <w:rPr>
                        <w:sz w:val="24"/>
                      </w:rPr>
                    </w:pPr>
                    <w:r>
                      <w:fldChar w:fldCharType="begin"/>
                    </w:r>
                    <w:r>
                      <w:rPr>
                        <w:sz w:val="24"/>
                      </w:rPr>
                      <w:instrText xml:space="preserve"> PAGE </w:instrText>
                    </w:r>
                    <w:r>
                      <w:fldChar w:fldCharType="separate"/>
                    </w:r>
                    <w:r>
                      <w:rPr>
                        <w:noProof/>
                        <w:sz w:val="24"/>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501187" w14:textId="77777777" w:rsidR="000603C7" w:rsidRDefault="000603C7">
      <w:r>
        <w:separator/>
      </w:r>
    </w:p>
  </w:footnote>
  <w:footnote w:type="continuationSeparator" w:id="0">
    <w:p w14:paraId="5178B993" w14:textId="77777777" w:rsidR="000603C7" w:rsidRDefault="00060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604A"/>
    <w:multiLevelType w:val="hybridMultilevel"/>
    <w:tmpl w:val="567C6B66"/>
    <w:lvl w:ilvl="0" w:tplc="DA30241A">
      <w:start w:val="1"/>
      <w:numFmt w:val="decimal"/>
      <w:lvlText w:val="%1."/>
      <w:lvlJc w:val="righ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5B73C9"/>
    <w:multiLevelType w:val="hybridMultilevel"/>
    <w:tmpl w:val="6CE4CA6E"/>
    <w:lvl w:ilvl="0" w:tplc="54B2911C">
      <w:start w:val="1"/>
      <w:numFmt w:val="decimal"/>
      <w:lvlText w:val="(%1)"/>
      <w:lvlJc w:val="left"/>
      <w:pPr>
        <w:ind w:left="942" w:hanging="356"/>
      </w:pPr>
      <w:rPr>
        <w:rFonts w:ascii="Times New Roman" w:hAnsi="Times New Roman" w:cs="Times New Roman" w:hint="default"/>
        <w:w w:val="103"/>
        <w:lang w:val="en-US" w:eastAsia="en-US" w:bidi="en-US"/>
      </w:rPr>
    </w:lvl>
    <w:lvl w:ilvl="1" w:tplc="59765588">
      <w:numFmt w:val="bullet"/>
      <w:lvlText w:val="•"/>
      <w:lvlJc w:val="left"/>
      <w:pPr>
        <w:ind w:left="1826" w:hanging="356"/>
      </w:pPr>
      <w:rPr>
        <w:rFonts w:hint="default"/>
        <w:lang w:val="en-US" w:eastAsia="en-US" w:bidi="en-US"/>
      </w:rPr>
    </w:lvl>
    <w:lvl w:ilvl="2" w:tplc="DA10492E">
      <w:numFmt w:val="bullet"/>
      <w:lvlText w:val="•"/>
      <w:lvlJc w:val="left"/>
      <w:pPr>
        <w:ind w:left="2712" w:hanging="356"/>
      </w:pPr>
      <w:rPr>
        <w:rFonts w:hint="default"/>
        <w:lang w:val="en-US" w:eastAsia="en-US" w:bidi="en-US"/>
      </w:rPr>
    </w:lvl>
    <w:lvl w:ilvl="3" w:tplc="C3343CB6">
      <w:numFmt w:val="bullet"/>
      <w:lvlText w:val="•"/>
      <w:lvlJc w:val="left"/>
      <w:pPr>
        <w:ind w:left="3598" w:hanging="356"/>
      </w:pPr>
      <w:rPr>
        <w:rFonts w:hint="default"/>
        <w:lang w:val="en-US" w:eastAsia="en-US" w:bidi="en-US"/>
      </w:rPr>
    </w:lvl>
    <w:lvl w:ilvl="4" w:tplc="622CAB02">
      <w:numFmt w:val="bullet"/>
      <w:lvlText w:val="•"/>
      <w:lvlJc w:val="left"/>
      <w:pPr>
        <w:ind w:left="4484" w:hanging="356"/>
      </w:pPr>
      <w:rPr>
        <w:rFonts w:hint="default"/>
        <w:lang w:val="en-US" w:eastAsia="en-US" w:bidi="en-US"/>
      </w:rPr>
    </w:lvl>
    <w:lvl w:ilvl="5" w:tplc="E31AFD72">
      <w:numFmt w:val="bullet"/>
      <w:lvlText w:val="•"/>
      <w:lvlJc w:val="left"/>
      <w:pPr>
        <w:ind w:left="5370" w:hanging="356"/>
      </w:pPr>
      <w:rPr>
        <w:rFonts w:hint="default"/>
        <w:lang w:val="en-US" w:eastAsia="en-US" w:bidi="en-US"/>
      </w:rPr>
    </w:lvl>
    <w:lvl w:ilvl="6" w:tplc="BC14FF82">
      <w:numFmt w:val="bullet"/>
      <w:lvlText w:val="•"/>
      <w:lvlJc w:val="left"/>
      <w:pPr>
        <w:ind w:left="6256" w:hanging="356"/>
      </w:pPr>
      <w:rPr>
        <w:rFonts w:hint="default"/>
        <w:lang w:val="en-US" w:eastAsia="en-US" w:bidi="en-US"/>
      </w:rPr>
    </w:lvl>
    <w:lvl w:ilvl="7" w:tplc="B86C8582">
      <w:numFmt w:val="bullet"/>
      <w:lvlText w:val="•"/>
      <w:lvlJc w:val="left"/>
      <w:pPr>
        <w:ind w:left="7142" w:hanging="356"/>
      </w:pPr>
      <w:rPr>
        <w:rFonts w:hint="default"/>
        <w:lang w:val="en-US" w:eastAsia="en-US" w:bidi="en-US"/>
      </w:rPr>
    </w:lvl>
    <w:lvl w:ilvl="8" w:tplc="352E935C">
      <w:numFmt w:val="bullet"/>
      <w:lvlText w:val="•"/>
      <w:lvlJc w:val="left"/>
      <w:pPr>
        <w:ind w:left="8028" w:hanging="356"/>
      </w:pPr>
      <w:rPr>
        <w:rFonts w:hint="default"/>
        <w:lang w:val="en-US" w:eastAsia="en-US" w:bidi="en-US"/>
      </w:rPr>
    </w:lvl>
  </w:abstractNum>
  <w:abstractNum w:abstractNumId="2" w15:restartNumberingAfterBreak="0">
    <w:nsid w:val="15F8767B"/>
    <w:multiLevelType w:val="hybridMultilevel"/>
    <w:tmpl w:val="22A09DC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F2A9E"/>
    <w:multiLevelType w:val="hybridMultilevel"/>
    <w:tmpl w:val="67CC5DDE"/>
    <w:lvl w:ilvl="0" w:tplc="F4F60190">
      <w:start w:val="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9799C"/>
    <w:multiLevelType w:val="hybridMultilevel"/>
    <w:tmpl w:val="9CEED822"/>
    <w:lvl w:ilvl="0" w:tplc="04090013">
      <w:start w:val="1"/>
      <w:numFmt w:val="upperRoman"/>
      <w:lvlText w:val="%1."/>
      <w:lvlJc w:val="right"/>
      <w:pPr>
        <w:ind w:left="3612" w:hanging="360"/>
      </w:pPr>
    </w:lvl>
    <w:lvl w:ilvl="1" w:tplc="04090019" w:tentative="1">
      <w:start w:val="1"/>
      <w:numFmt w:val="lowerLetter"/>
      <w:lvlText w:val="%2."/>
      <w:lvlJc w:val="left"/>
      <w:pPr>
        <w:ind w:left="4332" w:hanging="360"/>
      </w:pPr>
    </w:lvl>
    <w:lvl w:ilvl="2" w:tplc="0409001B" w:tentative="1">
      <w:start w:val="1"/>
      <w:numFmt w:val="lowerRoman"/>
      <w:lvlText w:val="%3."/>
      <w:lvlJc w:val="right"/>
      <w:pPr>
        <w:ind w:left="5052" w:hanging="180"/>
      </w:pPr>
    </w:lvl>
    <w:lvl w:ilvl="3" w:tplc="0409000F" w:tentative="1">
      <w:start w:val="1"/>
      <w:numFmt w:val="decimal"/>
      <w:lvlText w:val="%4."/>
      <w:lvlJc w:val="left"/>
      <w:pPr>
        <w:ind w:left="5772" w:hanging="360"/>
      </w:pPr>
    </w:lvl>
    <w:lvl w:ilvl="4" w:tplc="04090019" w:tentative="1">
      <w:start w:val="1"/>
      <w:numFmt w:val="lowerLetter"/>
      <w:lvlText w:val="%5."/>
      <w:lvlJc w:val="left"/>
      <w:pPr>
        <w:ind w:left="6492" w:hanging="360"/>
      </w:pPr>
    </w:lvl>
    <w:lvl w:ilvl="5" w:tplc="0409001B" w:tentative="1">
      <w:start w:val="1"/>
      <w:numFmt w:val="lowerRoman"/>
      <w:lvlText w:val="%6."/>
      <w:lvlJc w:val="right"/>
      <w:pPr>
        <w:ind w:left="7212" w:hanging="180"/>
      </w:pPr>
    </w:lvl>
    <w:lvl w:ilvl="6" w:tplc="0409000F" w:tentative="1">
      <w:start w:val="1"/>
      <w:numFmt w:val="decimal"/>
      <w:lvlText w:val="%7."/>
      <w:lvlJc w:val="left"/>
      <w:pPr>
        <w:ind w:left="7932" w:hanging="360"/>
      </w:pPr>
    </w:lvl>
    <w:lvl w:ilvl="7" w:tplc="04090019" w:tentative="1">
      <w:start w:val="1"/>
      <w:numFmt w:val="lowerLetter"/>
      <w:lvlText w:val="%8."/>
      <w:lvlJc w:val="left"/>
      <w:pPr>
        <w:ind w:left="8652" w:hanging="360"/>
      </w:pPr>
    </w:lvl>
    <w:lvl w:ilvl="8" w:tplc="0409001B" w:tentative="1">
      <w:start w:val="1"/>
      <w:numFmt w:val="lowerRoman"/>
      <w:lvlText w:val="%9."/>
      <w:lvlJc w:val="right"/>
      <w:pPr>
        <w:ind w:left="9372" w:hanging="180"/>
      </w:pPr>
    </w:lvl>
  </w:abstractNum>
  <w:abstractNum w:abstractNumId="5" w15:restartNumberingAfterBreak="0">
    <w:nsid w:val="1CA35C77"/>
    <w:multiLevelType w:val="hybridMultilevel"/>
    <w:tmpl w:val="17FEAAD4"/>
    <w:lvl w:ilvl="0" w:tplc="2604BE0E">
      <w:start w:val="1"/>
      <w:numFmt w:val="decimal"/>
      <w:lvlText w:val="(%1)"/>
      <w:lvlJc w:val="left"/>
      <w:pPr>
        <w:ind w:left="950" w:hanging="355"/>
      </w:pPr>
      <w:rPr>
        <w:rFonts w:hint="default"/>
        <w:spacing w:val="-1"/>
        <w:w w:val="105"/>
        <w:lang w:val="en-US" w:eastAsia="en-US" w:bidi="en-US"/>
      </w:rPr>
    </w:lvl>
    <w:lvl w:ilvl="1" w:tplc="D708CB12">
      <w:start w:val="1"/>
      <w:numFmt w:val="lowerLetter"/>
      <w:lvlText w:val="(%2)"/>
      <w:lvlJc w:val="left"/>
      <w:pPr>
        <w:ind w:left="1662" w:hanging="344"/>
      </w:pPr>
      <w:rPr>
        <w:rFonts w:ascii="Times New Roman" w:eastAsia="Times New Roman" w:hAnsi="Times New Roman" w:cs="Times New Roman" w:hint="default"/>
        <w:spacing w:val="-1"/>
        <w:w w:val="98"/>
        <w:sz w:val="21"/>
        <w:szCs w:val="21"/>
        <w:lang w:val="en-US" w:eastAsia="en-US" w:bidi="en-US"/>
      </w:rPr>
    </w:lvl>
    <w:lvl w:ilvl="2" w:tplc="1892F8EA">
      <w:numFmt w:val="bullet"/>
      <w:lvlText w:val="•"/>
      <w:lvlJc w:val="left"/>
      <w:pPr>
        <w:ind w:left="2564" w:hanging="344"/>
      </w:pPr>
      <w:rPr>
        <w:rFonts w:hint="default"/>
        <w:lang w:val="en-US" w:eastAsia="en-US" w:bidi="en-US"/>
      </w:rPr>
    </w:lvl>
    <w:lvl w:ilvl="3" w:tplc="CB561DDE">
      <w:numFmt w:val="bullet"/>
      <w:lvlText w:val="•"/>
      <w:lvlJc w:val="left"/>
      <w:pPr>
        <w:ind w:left="3468" w:hanging="344"/>
      </w:pPr>
      <w:rPr>
        <w:rFonts w:hint="default"/>
        <w:lang w:val="en-US" w:eastAsia="en-US" w:bidi="en-US"/>
      </w:rPr>
    </w:lvl>
    <w:lvl w:ilvl="4" w:tplc="30B6FD06">
      <w:numFmt w:val="bullet"/>
      <w:lvlText w:val="•"/>
      <w:lvlJc w:val="left"/>
      <w:pPr>
        <w:ind w:left="4373" w:hanging="344"/>
      </w:pPr>
      <w:rPr>
        <w:rFonts w:hint="default"/>
        <w:lang w:val="en-US" w:eastAsia="en-US" w:bidi="en-US"/>
      </w:rPr>
    </w:lvl>
    <w:lvl w:ilvl="5" w:tplc="5282DBF4">
      <w:numFmt w:val="bullet"/>
      <w:lvlText w:val="•"/>
      <w:lvlJc w:val="left"/>
      <w:pPr>
        <w:ind w:left="5277" w:hanging="344"/>
      </w:pPr>
      <w:rPr>
        <w:rFonts w:hint="default"/>
        <w:lang w:val="en-US" w:eastAsia="en-US" w:bidi="en-US"/>
      </w:rPr>
    </w:lvl>
    <w:lvl w:ilvl="6" w:tplc="D090B986">
      <w:numFmt w:val="bullet"/>
      <w:lvlText w:val="•"/>
      <w:lvlJc w:val="left"/>
      <w:pPr>
        <w:ind w:left="6182" w:hanging="344"/>
      </w:pPr>
      <w:rPr>
        <w:rFonts w:hint="default"/>
        <w:lang w:val="en-US" w:eastAsia="en-US" w:bidi="en-US"/>
      </w:rPr>
    </w:lvl>
    <w:lvl w:ilvl="7" w:tplc="DDDE220E">
      <w:numFmt w:val="bullet"/>
      <w:lvlText w:val="•"/>
      <w:lvlJc w:val="left"/>
      <w:pPr>
        <w:ind w:left="7086" w:hanging="344"/>
      </w:pPr>
      <w:rPr>
        <w:rFonts w:hint="default"/>
        <w:lang w:val="en-US" w:eastAsia="en-US" w:bidi="en-US"/>
      </w:rPr>
    </w:lvl>
    <w:lvl w:ilvl="8" w:tplc="F26EFA1C">
      <w:numFmt w:val="bullet"/>
      <w:lvlText w:val="•"/>
      <w:lvlJc w:val="left"/>
      <w:pPr>
        <w:ind w:left="7991" w:hanging="344"/>
      </w:pPr>
      <w:rPr>
        <w:rFonts w:hint="default"/>
        <w:lang w:val="en-US" w:eastAsia="en-US" w:bidi="en-US"/>
      </w:rPr>
    </w:lvl>
  </w:abstractNum>
  <w:abstractNum w:abstractNumId="6" w15:restartNumberingAfterBreak="0">
    <w:nsid w:val="1EC17D92"/>
    <w:multiLevelType w:val="hybridMultilevel"/>
    <w:tmpl w:val="3912DC00"/>
    <w:lvl w:ilvl="0" w:tplc="900458C2">
      <w:start w:val="11"/>
      <w:numFmt w:val="decimal"/>
      <w:lvlText w:val="(%1)"/>
      <w:lvlJc w:val="left"/>
      <w:pPr>
        <w:ind w:left="942" w:hanging="443"/>
      </w:pPr>
      <w:rPr>
        <w:rFonts w:ascii="Times New Roman" w:eastAsia="Times New Roman" w:hAnsi="Times New Roman" w:cs="Times New Roman" w:hint="default"/>
        <w:w w:val="107"/>
        <w:sz w:val="21"/>
        <w:szCs w:val="21"/>
        <w:lang w:val="en-US" w:eastAsia="en-US" w:bidi="en-US"/>
      </w:rPr>
    </w:lvl>
    <w:lvl w:ilvl="1" w:tplc="611030B4">
      <w:numFmt w:val="bullet"/>
      <w:lvlText w:val="•"/>
      <w:lvlJc w:val="left"/>
      <w:pPr>
        <w:ind w:left="1826" w:hanging="443"/>
      </w:pPr>
      <w:rPr>
        <w:rFonts w:hint="default"/>
        <w:lang w:val="en-US" w:eastAsia="en-US" w:bidi="en-US"/>
      </w:rPr>
    </w:lvl>
    <w:lvl w:ilvl="2" w:tplc="CB8EA530">
      <w:numFmt w:val="bullet"/>
      <w:lvlText w:val="•"/>
      <w:lvlJc w:val="left"/>
      <w:pPr>
        <w:ind w:left="2712" w:hanging="443"/>
      </w:pPr>
      <w:rPr>
        <w:rFonts w:hint="default"/>
        <w:lang w:val="en-US" w:eastAsia="en-US" w:bidi="en-US"/>
      </w:rPr>
    </w:lvl>
    <w:lvl w:ilvl="3" w:tplc="A70C1B6C">
      <w:numFmt w:val="bullet"/>
      <w:lvlText w:val="•"/>
      <w:lvlJc w:val="left"/>
      <w:pPr>
        <w:ind w:left="3598" w:hanging="443"/>
      </w:pPr>
      <w:rPr>
        <w:rFonts w:hint="default"/>
        <w:lang w:val="en-US" w:eastAsia="en-US" w:bidi="en-US"/>
      </w:rPr>
    </w:lvl>
    <w:lvl w:ilvl="4" w:tplc="6CE4F97A">
      <w:numFmt w:val="bullet"/>
      <w:lvlText w:val="•"/>
      <w:lvlJc w:val="left"/>
      <w:pPr>
        <w:ind w:left="4484" w:hanging="443"/>
      </w:pPr>
      <w:rPr>
        <w:rFonts w:hint="default"/>
        <w:lang w:val="en-US" w:eastAsia="en-US" w:bidi="en-US"/>
      </w:rPr>
    </w:lvl>
    <w:lvl w:ilvl="5" w:tplc="872897C6">
      <w:numFmt w:val="bullet"/>
      <w:lvlText w:val="•"/>
      <w:lvlJc w:val="left"/>
      <w:pPr>
        <w:ind w:left="5370" w:hanging="443"/>
      </w:pPr>
      <w:rPr>
        <w:rFonts w:hint="default"/>
        <w:lang w:val="en-US" w:eastAsia="en-US" w:bidi="en-US"/>
      </w:rPr>
    </w:lvl>
    <w:lvl w:ilvl="6" w:tplc="F184EB2C">
      <w:numFmt w:val="bullet"/>
      <w:lvlText w:val="•"/>
      <w:lvlJc w:val="left"/>
      <w:pPr>
        <w:ind w:left="6256" w:hanging="443"/>
      </w:pPr>
      <w:rPr>
        <w:rFonts w:hint="default"/>
        <w:lang w:val="en-US" w:eastAsia="en-US" w:bidi="en-US"/>
      </w:rPr>
    </w:lvl>
    <w:lvl w:ilvl="7" w:tplc="93D0F922">
      <w:numFmt w:val="bullet"/>
      <w:lvlText w:val="•"/>
      <w:lvlJc w:val="left"/>
      <w:pPr>
        <w:ind w:left="7142" w:hanging="443"/>
      </w:pPr>
      <w:rPr>
        <w:rFonts w:hint="default"/>
        <w:lang w:val="en-US" w:eastAsia="en-US" w:bidi="en-US"/>
      </w:rPr>
    </w:lvl>
    <w:lvl w:ilvl="8" w:tplc="1C7899F2">
      <w:numFmt w:val="bullet"/>
      <w:lvlText w:val="•"/>
      <w:lvlJc w:val="left"/>
      <w:pPr>
        <w:ind w:left="8028" w:hanging="443"/>
      </w:pPr>
      <w:rPr>
        <w:rFonts w:hint="default"/>
        <w:lang w:val="en-US" w:eastAsia="en-US" w:bidi="en-US"/>
      </w:rPr>
    </w:lvl>
  </w:abstractNum>
  <w:abstractNum w:abstractNumId="7" w15:restartNumberingAfterBreak="0">
    <w:nsid w:val="249F0DDF"/>
    <w:multiLevelType w:val="hybridMultilevel"/>
    <w:tmpl w:val="A6EC3A3C"/>
    <w:lvl w:ilvl="0" w:tplc="7B4465D2">
      <w:start w:val="1"/>
      <w:numFmt w:val="decimal"/>
      <w:lvlText w:val="%1."/>
      <w:lvlJc w:val="right"/>
      <w:pPr>
        <w:ind w:left="2395" w:hanging="360"/>
      </w:pPr>
      <w:rPr>
        <w:rFonts w:hint="default"/>
      </w:rPr>
    </w:lvl>
    <w:lvl w:ilvl="1" w:tplc="04090019" w:tentative="1">
      <w:start w:val="1"/>
      <w:numFmt w:val="lowerLetter"/>
      <w:lvlText w:val="%2."/>
      <w:lvlJc w:val="left"/>
      <w:pPr>
        <w:ind w:left="3115" w:hanging="360"/>
      </w:pPr>
    </w:lvl>
    <w:lvl w:ilvl="2" w:tplc="0409001B" w:tentative="1">
      <w:start w:val="1"/>
      <w:numFmt w:val="lowerRoman"/>
      <w:lvlText w:val="%3."/>
      <w:lvlJc w:val="right"/>
      <w:pPr>
        <w:ind w:left="3835" w:hanging="180"/>
      </w:pPr>
    </w:lvl>
    <w:lvl w:ilvl="3" w:tplc="0409000F" w:tentative="1">
      <w:start w:val="1"/>
      <w:numFmt w:val="decimal"/>
      <w:lvlText w:val="%4."/>
      <w:lvlJc w:val="left"/>
      <w:pPr>
        <w:ind w:left="4555" w:hanging="360"/>
      </w:pPr>
    </w:lvl>
    <w:lvl w:ilvl="4" w:tplc="04090019" w:tentative="1">
      <w:start w:val="1"/>
      <w:numFmt w:val="lowerLetter"/>
      <w:lvlText w:val="%5."/>
      <w:lvlJc w:val="left"/>
      <w:pPr>
        <w:ind w:left="5275" w:hanging="360"/>
      </w:pPr>
    </w:lvl>
    <w:lvl w:ilvl="5" w:tplc="0409001B" w:tentative="1">
      <w:start w:val="1"/>
      <w:numFmt w:val="lowerRoman"/>
      <w:lvlText w:val="%6."/>
      <w:lvlJc w:val="right"/>
      <w:pPr>
        <w:ind w:left="5995" w:hanging="180"/>
      </w:pPr>
    </w:lvl>
    <w:lvl w:ilvl="6" w:tplc="0409000F" w:tentative="1">
      <w:start w:val="1"/>
      <w:numFmt w:val="decimal"/>
      <w:lvlText w:val="%7."/>
      <w:lvlJc w:val="left"/>
      <w:pPr>
        <w:ind w:left="6715" w:hanging="360"/>
      </w:pPr>
    </w:lvl>
    <w:lvl w:ilvl="7" w:tplc="04090019" w:tentative="1">
      <w:start w:val="1"/>
      <w:numFmt w:val="lowerLetter"/>
      <w:lvlText w:val="%8."/>
      <w:lvlJc w:val="left"/>
      <w:pPr>
        <w:ind w:left="7435" w:hanging="360"/>
      </w:pPr>
    </w:lvl>
    <w:lvl w:ilvl="8" w:tplc="0409001B" w:tentative="1">
      <w:start w:val="1"/>
      <w:numFmt w:val="lowerRoman"/>
      <w:lvlText w:val="%9."/>
      <w:lvlJc w:val="right"/>
      <w:pPr>
        <w:ind w:left="8155" w:hanging="180"/>
      </w:pPr>
    </w:lvl>
  </w:abstractNum>
  <w:abstractNum w:abstractNumId="8" w15:restartNumberingAfterBreak="0">
    <w:nsid w:val="28CB2545"/>
    <w:multiLevelType w:val="hybridMultilevel"/>
    <w:tmpl w:val="F69E97AC"/>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2B907314"/>
    <w:multiLevelType w:val="hybridMultilevel"/>
    <w:tmpl w:val="1EC4CAB8"/>
    <w:lvl w:ilvl="0" w:tplc="7B4465D2">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4E6FC9"/>
    <w:multiLevelType w:val="hybridMultilevel"/>
    <w:tmpl w:val="598CD9D6"/>
    <w:lvl w:ilvl="0" w:tplc="6226B33C">
      <w:start w:val="1"/>
      <w:numFmt w:val="decimal"/>
      <w:lvlText w:val="(%1)"/>
      <w:lvlJc w:val="left"/>
      <w:pPr>
        <w:ind w:left="805" w:hanging="355"/>
      </w:pPr>
      <w:rPr>
        <w:rFonts w:ascii="Times New Roman" w:hAnsi="Times New Roman" w:cs="Times New Roman" w:hint="default"/>
        <w:b w:val="0"/>
        <w:w w:val="103"/>
        <w:lang w:val="en-US" w:eastAsia="en-US" w:bidi="en-US"/>
      </w:rPr>
    </w:lvl>
    <w:lvl w:ilvl="1" w:tplc="18C481C2">
      <w:start w:val="1"/>
      <w:numFmt w:val="lowerLetter"/>
      <w:lvlText w:val="(%2)"/>
      <w:lvlJc w:val="left"/>
      <w:pPr>
        <w:ind w:left="1612" w:hanging="352"/>
      </w:pPr>
      <w:rPr>
        <w:rFonts w:ascii="Times New Roman" w:eastAsia="Times New Roman" w:hAnsi="Times New Roman" w:cs="Times New Roman" w:hint="default"/>
        <w:spacing w:val="-1"/>
        <w:w w:val="98"/>
        <w:sz w:val="24"/>
        <w:szCs w:val="24"/>
        <w:lang w:val="en-US" w:eastAsia="en-US" w:bidi="en-US"/>
      </w:rPr>
    </w:lvl>
    <w:lvl w:ilvl="2" w:tplc="F330F7E8">
      <w:numFmt w:val="bullet"/>
      <w:lvlText w:val="•"/>
      <w:lvlJc w:val="left"/>
      <w:pPr>
        <w:ind w:left="1590" w:hanging="352"/>
      </w:pPr>
      <w:rPr>
        <w:rFonts w:hint="default"/>
        <w:lang w:val="en-US" w:eastAsia="en-US" w:bidi="en-US"/>
      </w:rPr>
    </w:lvl>
    <w:lvl w:ilvl="3" w:tplc="3D64B9E6">
      <w:numFmt w:val="bullet"/>
      <w:lvlText w:val="•"/>
      <w:lvlJc w:val="left"/>
      <w:pPr>
        <w:ind w:left="2605" w:hanging="352"/>
      </w:pPr>
      <w:rPr>
        <w:rFonts w:hint="default"/>
        <w:lang w:val="en-US" w:eastAsia="en-US" w:bidi="en-US"/>
      </w:rPr>
    </w:lvl>
    <w:lvl w:ilvl="4" w:tplc="60200C4E">
      <w:numFmt w:val="bullet"/>
      <w:lvlText w:val="•"/>
      <w:lvlJc w:val="left"/>
      <w:pPr>
        <w:ind w:left="3620" w:hanging="352"/>
      </w:pPr>
      <w:rPr>
        <w:rFonts w:hint="default"/>
        <w:lang w:val="en-US" w:eastAsia="en-US" w:bidi="en-US"/>
      </w:rPr>
    </w:lvl>
    <w:lvl w:ilvl="5" w:tplc="59160B2C">
      <w:numFmt w:val="bullet"/>
      <w:lvlText w:val="•"/>
      <w:lvlJc w:val="left"/>
      <w:pPr>
        <w:ind w:left="4635" w:hanging="352"/>
      </w:pPr>
      <w:rPr>
        <w:rFonts w:hint="default"/>
        <w:lang w:val="en-US" w:eastAsia="en-US" w:bidi="en-US"/>
      </w:rPr>
    </w:lvl>
    <w:lvl w:ilvl="6" w:tplc="FF646E94">
      <w:numFmt w:val="bullet"/>
      <w:lvlText w:val="•"/>
      <w:lvlJc w:val="left"/>
      <w:pPr>
        <w:ind w:left="5650" w:hanging="352"/>
      </w:pPr>
      <w:rPr>
        <w:rFonts w:hint="default"/>
        <w:lang w:val="en-US" w:eastAsia="en-US" w:bidi="en-US"/>
      </w:rPr>
    </w:lvl>
    <w:lvl w:ilvl="7" w:tplc="AEEE5120">
      <w:numFmt w:val="bullet"/>
      <w:lvlText w:val="•"/>
      <w:lvlJc w:val="left"/>
      <w:pPr>
        <w:ind w:left="6665" w:hanging="352"/>
      </w:pPr>
      <w:rPr>
        <w:rFonts w:hint="default"/>
        <w:lang w:val="en-US" w:eastAsia="en-US" w:bidi="en-US"/>
      </w:rPr>
    </w:lvl>
    <w:lvl w:ilvl="8" w:tplc="B46ABE86">
      <w:numFmt w:val="bullet"/>
      <w:lvlText w:val="•"/>
      <w:lvlJc w:val="left"/>
      <w:pPr>
        <w:ind w:left="7680" w:hanging="352"/>
      </w:pPr>
      <w:rPr>
        <w:rFonts w:hint="default"/>
        <w:lang w:val="en-US" w:eastAsia="en-US" w:bidi="en-US"/>
      </w:rPr>
    </w:lvl>
  </w:abstractNum>
  <w:abstractNum w:abstractNumId="11" w15:restartNumberingAfterBreak="0">
    <w:nsid w:val="37394C9D"/>
    <w:multiLevelType w:val="hybridMultilevel"/>
    <w:tmpl w:val="E8A8128C"/>
    <w:lvl w:ilvl="0" w:tplc="9E42CE9E">
      <w:start w:val="4"/>
      <w:numFmt w:val="upperRoman"/>
      <w:lvlText w:val="%1."/>
      <w:lvlJc w:val="right"/>
      <w:pPr>
        <w:ind w:left="203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413245"/>
    <w:multiLevelType w:val="hybridMultilevel"/>
    <w:tmpl w:val="5F329D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0640C77"/>
    <w:multiLevelType w:val="hybridMultilevel"/>
    <w:tmpl w:val="BFB29F54"/>
    <w:lvl w:ilvl="0" w:tplc="DAA46DF8">
      <w:start w:val="7"/>
      <w:numFmt w:val="upp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5914E7"/>
    <w:multiLevelType w:val="hybridMultilevel"/>
    <w:tmpl w:val="9CEED822"/>
    <w:lvl w:ilvl="0" w:tplc="04090013">
      <w:start w:val="1"/>
      <w:numFmt w:val="upperRoman"/>
      <w:lvlText w:val="%1."/>
      <w:lvlJc w:val="right"/>
      <w:pPr>
        <w:ind w:left="3612" w:hanging="360"/>
      </w:pPr>
    </w:lvl>
    <w:lvl w:ilvl="1" w:tplc="04090019" w:tentative="1">
      <w:start w:val="1"/>
      <w:numFmt w:val="lowerLetter"/>
      <w:lvlText w:val="%2."/>
      <w:lvlJc w:val="left"/>
      <w:pPr>
        <w:ind w:left="4332" w:hanging="360"/>
      </w:pPr>
    </w:lvl>
    <w:lvl w:ilvl="2" w:tplc="0409001B" w:tentative="1">
      <w:start w:val="1"/>
      <w:numFmt w:val="lowerRoman"/>
      <w:lvlText w:val="%3."/>
      <w:lvlJc w:val="right"/>
      <w:pPr>
        <w:ind w:left="5052" w:hanging="180"/>
      </w:pPr>
    </w:lvl>
    <w:lvl w:ilvl="3" w:tplc="0409000F" w:tentative="1">
      <w:start w:val="1"/>
      <w:numFmt w:val="decimal"/>
      <w:lvlText w:val="%4."/>
      <w:lvlJc w:val="left"/>
      <w:pPr>
        <w:ind w:left="5772" w:hanging="360"/>
      </w:pPr>
    </w:lvl>
    <w:lvl w:ilvl="4" w:tplc="04090019" w:tentative="1">
      <w:start w:val="1"/>
      <w:numFmt w:val="lowerLetter"/>
      <w:lvlText w:val="%5."/>
      <w:lvlJc w:val="left"/>
      <w:pPr>
        <w:ind w:left="6492" w:hanging="360"/>
      </w:pPr>
    </w:lvl>
    <w:lvl w:ilvl="5" w:tplc="0409001B" w:tentative="1">
      <w:start w:val="1"/>
      <w:numFmt w:val="lowerRoman"/>
      <w:lvlText w:val="%6."/>
      <w:lvlJc w:val="right"/>
      <w:pPr>
        <w:ind w:left="7212" w:hanging="180"/>
      </w:pPr>
    </w:lvl>
    <w:lvl w:ilvl="6" w:tplc="0409000F" w:tentative="1">
      <w:start w:val="1"/>
      <w:numFmt w:val="decimal"/>
      <w:lvlText w:val="%7."/>
      <w:lvlJc w:val="left"/>
      <w:pPr>
        <w:ind w:left="7932" w:hanging="360"/>
      </w:pPr>
    </w:lvl>
    <w:lvl w:ilvl="7" w:tplc="04090019" w:tentative="1">
      <w:start w:val="1"/>
      <w:numFmt w:val="lowerLetter"/>
      <w:lvlText w:val="%8."/>
      <w:lvlJc w:val="left"/>
      <w:pPr>
        <w:ind w:left="8652" w:hanging="360"/>
      </w:pPr>
    </w:lvl>
    <w:lvl w:ilvl="8" w:tplc="0409001B" w:tentative="1">
      <w:start w:val="1"/>
      <w:numFmt w:val="lowerRoman"/>
      <w:lvlText w:val="%9."/>
      <w:lvlJc w:val="right"/>
      <w:pPr>
        <w:ind w:left="9372" w:hanging="180"/>
      </w:pPr>
    </w:lvl>
  </w:abstractNum>
  <w:abstractNum w:abstractNumId="15" w15:restartNumberingAfterBreak="0">
    <w:nsid w:val="467E1727"/>
    <w:multiLevelType w:val="hybridMultilevel"/>
    <w:tmpl w:val="3260D7BC"/>
    <w:lvl w:ilvl="0" w:tplc="0254B8B4">
      <w:start w:val="1"/>
      <w:numFmt w:val="upperRoman"/>
      <w:lvlText w:val="%1."/>
      <w:lvlJc w:val="right"/>
      <w:pPr>
        <w:ind w:left="2616" w:hanging="360"/>
      </w:pPr>
      <w:rPr>
        <w:b/>
      </w:rPr>
    </w:lvl>
    <w:lvl w:ilvl="1" w:tplc="04090019" w:tentative="1">
      <w:start w:val="1"/>
      <w:numFmt w:val="lowerLetter"/>
      <w:lvlText w:val="%2."/>
      <w:lvlJc w:val="left"/>
      <w:pPr>
        <w:ind w:left="3336" w:hanging="360"/>
      </w:pPr>
    </w:lvl>
    <w:lvl w:ilvl="2" w:tplc="0409001B" w:tentative="1">
      <w:start w:val="1"/>
      <w:numFmt w:val="lowerRoman"/>
      <w:lvlText w:val="%3."/>
      <w:lvlJc w:val="right"/>
      <w:pPr>
        <w:ind w:left="4056" w:hanging="180"/>
      </w:pPr>
    </w:lvl>
    <w:lvl w:ilvl="3" w:tplc="0409000F" w:tentative="1">
      <w:start w:val="1"/>
      <w:numFmt w:val="decimal"/>
      <w:lvlText w:val="%4."/>
      <w:lvlJc w:val="left"/>
      <w:pPr>
        <w:ind w:left="4776" w:hanging="360"/>
      </w:pPr>
    </w:lvl>
    <w:lvl w:ilvl="4" w:tplc="04090019" w:tentative="1">
      <w:start w:val="1"/>
      <w:numFmt w:val="lowerLetter"/>
      <w:lvlText w:val="%5."/>
      <w:lvlJc w:val="left"/>
      <w:pPr>
        <w:ind w:left="5496" w:hanging="360"/>
      </w:pPr>
    </w:lvl>
    <w:lvl w:ilvl="5" w:tplc="0409001B" w:tentative="1">
      <w:start w:val="1"/>
      <w:numFmt w:val="lowerRoman"/>
      <w:lvlText w:val="%6."/>
      <w:lvlJc w:val="right"/>
      <w:pPr>
        <w:ind w:left="6216" w:hanging="180"/>
      </w:pPr>
    </w:lvl>
    <w:lvl w:ilvl="6" w:tplc="0409000F" w:tentative="1">
      <w:start w:val="1"/>
      <w:numFmt w:val="decimal"/>
      <w:lvlText w:val="%7."/>
      <w:lvlJc w:val="left"/>
      <w:pPr>
        <w:ind w:left="6936" w:hanging="360"/>
      </w:pPr>
    </w:lvl>
    <w:lvl w:ilvl="7" w:tplc="04090019" w:tentative="1">
      <w:start w:val="1"/>
      <w:numFmt w:val="lowerLetter"/>
      <w:lvlText w:val="%8."/>
      <w:lvlJc w:val="left"/>
      <w:pPr>
        <w:ind w:left="7656" w:hanging="360"/>
      </w:pPr>
    </w:lvl>
    <w:lvl w:ilvl="8" w:tplc="0409001B" w:tentative="1">
      <w:start w:val="1"/>
      <w:numFmt w:val="lowerRoman"/>
      <w:lvlText w:val="%9."/>
      <w:lvlJc w:val="right"/>
      <w:pPr>
        <w:ind w:left="8376" w:hanging="180"/>
      </w:pPr>
    </w:lvl>
  </w:abstractNum>
  <w:abstractNum w:abstractNumId="16" w15:restartNumberingAfterBreak="0">
    <w:nsid w:val="4805295B"/>
    <w:multiLevelType w:val="hybridMultilevel"/>
    <w:tmpl w:val="67081880"/>
    <w:lvl w:ilvl="0" w:tplc="04090015">
      <w:start w:val="1"/>
      <w:numFmt w:val="upperLetter"/>
      <w:lvlText w:val="%1."/>
      <w:lvlJc w:val="left"/>
      <w:pPr>
        <w:ind w:left="1662" w:hanging="360"/>
      </w:pPr>
    </w:lvl>
    <w:lvl w:ilvl="1" w:tplc="04090019" w:tentative="1">
      <w:start w:val="1"/>
      <w:numFmt w:val="lowerLetter"/>
      <w:lvlText w:val="%2."/>
      <w:lvlJc w:val="left"/>
      <w:pPr>
        <w:ind w:left="2382" w:hanging="360"/>
      </w:pPr>
    </w:lvl>
    <w:lvl w:ilvl="2" w:tplc="0409001B" w:tentative="1">
      <w:start w:val="1"/>
      <w:numFmt w:val="lowerRoman"/>
      <w:lvlText w:val="%3."/>
      <w:lvlJc w:val="right"/>
      <w:pPr>
        <w:ind w:left="3102" w:hanging="180"/>
      </w:pPr>
    </w:lvl>
    <w:lvl w:ilvl="3" w:tplc="0409000F" w:tentative="1">
      <w:start w:val="1"/>
      <w:numFmt w:val="decimal"/>
      <w:lvlText w:val="%4."/>
      <w:lvlJc w:val="left"/>
      <w:pPr>
        <w:ind w:left="3822" w:hanging="360"/>
      </w:pPr>
    </w:lvl>
    <w:lvl w:ilvl="4" w:tplc="04090019" w:tentative="1">
      <w:start w:val="1"/>
      <w:numFmt w:val="lowerLetter"/>
      <w:lvlText w:val="%5."/>
      <w:lvlJc w:val="left"/>
      <w:pPr>
        <w:ind w:left="4542" w:hanging="360"/>
      </w:pPr>
    </w:lvl>
    <w:lvl w:ilvl="5" w:tplc="0409001B" w:tentative="1">
      <w:start w:val="1"/>
      <w:numFmt w:val="lowerRoman"/>
      <w:lvlText w:val="%6."/>
      <w:lvlJc w:val="right"/>
      <w:pPr>
        <w:ind w:left="5262" w:hanging="180"/>
      </w:pPr>
    </w:lvl>
    <w:lvl w:ilvl="6" w:tplc="0409000F" w:tentative="1">
      <w:start w:val="1"/>
      <w:numFmt w:val="decimal"/>
      <w:lvlText w:val="%7."/>
      <w:lvlJc w:val="left"/>
      <w:pPr>
        <w:ind w:left="5982" w:hanging="360"/>
      </w:pPr>
    </w:lvl>
    <w:lvl w:ilvl="7" w:tplc="04090019" w:tentative="1">
      <w:start w:val="1"/>
      <w:numFmt w:val="lowerLetter"/>
      <w:lvlText w:val="%8."/>
      <w:lvlJc w:val="left"/>
      <w:pPr>
        <w:ind w:left="6702" w:hanging="360"/>
      </w:pPr>
    </w:lvl>
    <w:lvl w:ilvl="8" w:tplc="0409001B" w:tentative="1">
      <w:start w:val="1"/>
      <w:numFmt w:val="lowerRoman"/>
      <w:lvlText w:val="%9."/>
      <w:lvlJc w:val="right"/>
      <w:pPr>
        <w:ind w:left="7422" w:hanging="180"/>
      </w:pPr>
    </w:lvl>
  </w:abstractNum>
  <w:abstractNum w:abstractNumId="17" w15:restartNumberingAfterBreak="0">
    <w:nsid w:val="4E5E2195"/>
    <w:multiLevelType w:val="hybridMultilevel"/>
    <w:tmpl w:val="1032AA3C"/>
    <w:lvl w:ilvl="0" w:tplc="2FFE6A28">
      <w:start w:val="1"/>
      <w:numFmt w:val="decimal"/>
      <w:lvlText w:val="(%1)"/>
      <w:lvlJc w:val="left"/>
      <w:pPr>
        <w:ind w:left="954" w:hanging="358"/>
      </w:pPr>
      <w:rPr>
        <w:rFonts w:ascii="Times New Roman" w:hAnsi="Times New Roman" w:cs="Times New Roman" w:hint="default"/>
        <w:spacing w:val="-1"/>
        <w:w w:val="105"/>
        <w:lang w:val="en-US" w:eastAsia="en-US" w:bidi="en-US"/>
      </w:rPr>
    </w:lvl>
    <w:lvl w:ilvl="1" w:tplc="6714F8C4">
      <w:numFmt w:val="bullet"/>
      <w:lvlText w:val="•"/>
      <w:lvlJc w:val="left"/>
      <w:pPr>
        <w:ind w:left="1844" w:hanging="358"/>
      </w:pPr>
      <w:rPr>
        <w:rFonts w:hint="default"/>
        <w:lang w:val="en-US" w:eastAsia="en-US" w:bidi="en-US"/>
      </w:rPr>
    </w:lvl>
    <w:lvl w:ilvl="2" w:tplc="076ACF9E">
      <w:numFmt w:val="bullet"/>
      <w:lvlText w:val="•"/>
      <w:lvlJc w:val="left"/>
      <w:pPr>
        <w:ind w:left="2728" w:hanging="358"/>
      </w:pPr>
      <w:rPr>
        <w:rFonts w:hint="default"/>
        <w:lang w:val="en-US" w:eastAsia="en-US" w:bidi="en-US"/>
      </w:rPr>
    </w:lvl>
    <w:lvl w:ilvl="3" w:tplc="9C38ABF2">
      <w:numFmt w:val="bullet"/>
      <w:lvlText w:val="•"/>
      <w:lvlJc w:val="left"/>
      <w:pPr>
        <w:ind w:left="3612" w:hanging="358"/>
      </w:pPr>
      <w:rPr>
        <w:rFonts w:hint="default"/>
        <w:lang w:val="en-US" w:eastAsia="en-US" w:bidi="en-US"/>
      </w:rPr>
    </w:lvl>
    <w:lvl w:ilvl="4" w:tplc="EAFEC5FE">
      <w:numFmt w:val="bullet"/>
      <w:lvlText w:val="•"/>
      <w:lvlJc w:val="left"/>
      <w:pPr>
        <w:ind w:left="4496" w:hanging="358"/>
      </w:pPr>
      <w:rPr>
        <w:rFonts w:hint="default"/>
        <w:lang w:val="en-US" w:eastAsia="en-US" w:bidi="en-US"/>
      </w:rPr>
    </w:lvl>
    <w:lvl w:ilvl="5" w:tplc="4DC261E6">
      <w:numFmt w:val="bullet"/>
      <w:lvlText w:val="•"/>
      <w:lvlJc w:val="left"/>
      <w:pPr>
        <w:ind w:left="5380" w:hanging="358"/>
      </w:pPr>
      <w:rPr>
        <w:rFonts w:hint="default"/>
        <w:lang w:val="en-US" w:eastAsia="en-US" w:bidi="en-US"/>
      </w:rPr>
    </w:lvl>
    <w:lvl w:ilvl="6" w:tplc="413E71D0">
      <w:numFmt w:val="bullet"/>
      <w:lvlText w:val="•"/>
      <w:lvlJc w:val="left"/>
      <w:pPr>
        <w:ind w:left="6264" w:hanging="358"/>
      </w:pPr>
      <w:rPr>
        <w:rFonts w:hint="default"/>
        <w:lang w:val="en-US" w:eastAsia="en-US" w:bidi="en-US"/>
      </w:rPr>
    </w:lvl>
    <w:lvl w:ilvl="7" w:tplc="96024FA2">
      <w:numFmt w:val="bullet"/>
      <w:lvlText w:val="•"/>
      <w:lvlJc w:val="left"/>
      <w:pPr>
        <w:ind w:left="7148" w:hanging="358"/>
      </w:pPr>
      <w:rPr>
        <w:rFonts w:hint="default"/>
        <w:lang w:val="en-US" w:eastAsia="en-US" w:bidi="en-US"/>
      </w:rPr>
    </w:lvl>
    <w:lvl w:ilvl="8" w:tplc="5498D1C6">
      <w:numFmt w:val="bullet"/>
      <w:lvlText w:val="•"/>
      <w:lvlJc w:val="left"/>
      <w:pPr>
        <w:ind w:left="8032" w:hanging="358"/>
      </w:pPr>
      <w:rPr>
        <w:rFonts w:hint="default"/>
        <w:lang w:val="en-US" w:eastAsia="en-US" w:bidi="en-US"/>
      </w:rPr>
    </w:lvl>
  </w:abstractNum>
  <w:abstractNum w:abstractNumId="18" w15:restartNumberingAfterBreak="0">
    <w:nsid w:val="4EA96F19"/>
    <w:multiLevelType w:val="hybridMultilevel"/>
    <w:tmpl w:val="B2A61012"/>
    <w:lvl w:ilvl="0" w:tplc="B8E23FC8">
      <w:start w:val="1"/>
      <w:numFmt w:val="decimal"/>
      <w:lvlText w:val="(%1)"/>
      <w:lvlJc w:val="left"/>
      <w:pPr>
        <w:ind w:left="965" w:hanging="360"/>
      </w:pPr>
      <w:rPr>
        <w:rFonts w:hint="default"/>
      </w:rPr>
    </w:lvl>
    <w:lvl w:ilvl="1" w:tplc="04090019">
      <w:start w:val="1"/>
      <w:numFmt w:val="lowerLetter"/>
      <w:lvlText w:val="%2."/>
      <w:lvlJc w:val="left"/>
      <w:pPr>
        <w:ind w:left="1685" w:hanging="360"/>
      </w:pPr>
    </w:lvl>
    <w:lvl w:ilvl="2" w:tplc="D6D64F70">
      <w:numFmt w:val="bullet"/>
      <w:lvlText w:val=""/>
      <w:lvlJc w:val="left"/>
      <w:pPr>
        <w:ind w:left="2585" w:hanging="360"/>
      </w:pPr>
      <w:rPr>
        <w:rFonts w:ascii="Symbol" w:eastAsia="Times New Roman" w:hAnsi="Symbol" w:cs="Times New Roman" w:hint="default"/>
      </w:r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9" w15:restartNumberingAfterBreak="0">
    <w:nsid w:val="4EFF58E4"/>
    <w:multiLevelType w:val="hybridMultilevel"/>
    <w:tmpl w:val="F224150C"/>
    <w:lvl w:ilvl="0" w:tplc="04090015">
      <w:start w:val="1"/>
      <w:numFmt w:val="upperLetter"/>
      <w:lvlText w:val="%1."/>
      <w:lvlJc w:val="left"/>
      <w:pPr>
        <w:ind w:left="1669" w:hanging="360"/>
      </w:pPr>
    </w:lvl>
    <w:lvl w:ilvl="1" w:tplc="04090019" w:tentative="1">
      <w:start w:val="1"/>
      <w:numFmt w:val="lowerLetter"/>
      <w:lvlText w:val="%2."/>
      <w:lvlJc w:val="left"/>
      <w:pPr>
        <w:ind w:left="2389" w:hanging="360"/>
      </w:pPr>
    </w:lvl>
    <w:lvl w:ilvl="2" w:tplc="0409001B" w:tentative="1">
      <w:start w:val="1"/>
      <w:numFmt w:val="lowerRoman"/>
      <w:lvlText w:val="%3."/>
      <w:lvlJc w:val="right"/>
      <w:pPr>
        <w:ind w:left="3109" w:hanging="180"/>
      </w:pPr>
    </w:lvl>
    <w:lvl w:ilvl="3" w:tplc="0409000F" w:tentative="1">
      <w:start w:val="1"/>
      <w:numFmt w:val="decimal"/>
      <w:lvlText w:val="%4."/>
      <w:lvlJc w:val="left"/>
      <w:pPr>
        <w:ind w:left="3829" w:hanging="360"/>
      </w:pPr>
    </w:lvl>
    <w:lvl w:ilvl="4" w:tplc="04090019" w:tentative="1">
      <w:start w:val="1"/>
      <w:numFmt w:val="lowerLetter"/>
      <w:lvlText w:val="%5."/>
      <w:lvlJc w:val="left"/>
      <w:pPr>
        <w:ind w:left="4549" w:hanging="360"/>
      </w:pPr>
    </w:lvl>
    <w:lvl w:ilvl="5" w:tplc="0409001B" w:tentative="1">
      <w:start w:val="1"/>
      <w:numFmt w:val="lowerRoman"/>
      <w:lvlText w:val="%6."/>
      <w:lvlJc w:val="right"/>
      <w:pPr>
        <w:ind w:left="5269" w:hanging="180"/>
      </w:pPr>
    </w:lvl>
    <w:lvl w:ilvl="6" w:tplc="0409000F" w:tentative="1">
      <w:start w:val="1"/>
      <w:numFmt w:val="decimal"/>
      <w:lvlText w:val="%7."/>
      <w:lvlJc w:val="left"/>
      <w:pPr>
        <w:ind w:left="5989" w:hanging="360"/>
      </w:pPr>
    </w:lvl>
    <w:lvl w:ilvl="7" w:tplc="04090019" w:tentative="1">
      <w:start w:val="1"/>
      <w:numFmt w:val="lowerLetter"/>
      <w:lvlText w:val="%8."/>
      <w:lvlJc w:val="left"/>
      <w:pPr>
        <w:ind w:left="6709" w:hanging="360"/>
      </w:pPr>
    </w:lvl>
    <w:lvl w:ilvl="8" w:tplc="0409001B" w:tentative="1">
      <w:start w:val="1"/>
      <w:numFmt w:val="lowerRoman"/>
      <w:lvlText w:val="%9."/>
      <w:lvlJc w:val="right"/>
      <w:pPr>
        <w:ind w:left="7429" w:hanging="180"/>
      </w:pPr>
    </w:lvl>
  </w:abstractNum>
  <w:abstractNum w:abstractNumId="20" w15:restartNumberingAfterBreak="0">
    <w:nsid w:val="53761D1E"/>
    <w:multiLevelType w:val="hybridMultilevel"/>
    <w:tmpl w:val="873C8C12"/>
    <w:lvl w:ilvl="0" w:tplc="493E1BBE">
      <w:start w:val="2"/>
      <w:numFmt w:val="decimal"/>
      <w:lvlText w:val="%1."/>
      <w:lvlJc w:val="right"/>
      <w:pPr>
        <w:ind w:left="203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316D2"/>
    <w:multiLevelType w:val="hybridMultilevel"/>
    <w:tmpl w:val="773CAA16"/>
    <w:lvl w:ilvl="0" w:tplc="04090013">
      <w:start w:val="1"/>
      <w:numFmt w:val="upp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56886947"/>
    <w:multiLevelType w:val="hybridMultilevel"/>
    <w:tmpl w:val="7AE89DD8"/>
    <w:lvl w:ilvl="0" w:tplc="38A0CE94">
      <w:start w:val="1"/>
      <w:numFmt w:val="decimal"/>
      <w:lvlText w:val="%1."/>
      <w:lvlJc w:val="right"/>
      <w:pPr>
        <w:ind w:left="2038" w:hanging="360"/>
      </w:pPr>
      <w:rPr>
        <w:rFonts w:hint="default"/>
      </w:rPr>
    </w:lvl>
    <w:lvl w:ilvl="1" w:tplc="04090019" w:tentative="1">
      <w:start w:val="1"/>
      <w:numFmt w:val="lowerLetter"/>
      <w:lvlText w:val="%2."/>
      <w:lvlJc w:val="left"/>
      <w:pPr>
        <w:ind w:left="2758" w:hanging="360"/>
      </w:pPr>
    </w:lvl>
    <w:lvl w:ilvl="2" w:tplc="0409001B" w:tentative="1">
      <w:start w:val="1"/>
      <w:numFmt w:val="lowerRoman"/>
      <w:lvlText w:val="%3."/>
      <w:lvlJc w:val="right"/>
      <w:pPr>
        <w:ind w:left="3478" w:hanging="180"/>
      </w:pPr>
    </w:lvl>
    <w:lvl w:ilvl="3" w:tplc="0409000F" w:tentative="1">
      <w:start w:val="1"/>
      <w:numFmt w:val="decimal"/>
      <w:lvlText w:val="%4."/>
      <w:lvlJc w:val="left"/>
      <w:pPr>
        <w:ind w:left="4198" w:hanging="360"/>
      </w:pPr>
    </w:lvl>
    <w:lvl w:ilvl="4" w:tplc="04090019" w:tentative="1">
      <w:start w:val="1"/>
      <w:numFmt w:val="lowerLetter"/>
      <w:lvlText w:val="%5."/>
      <w:lvlJc w:val="left"/>
      <w:pPr>
        <w:ind w:left="4918" w:hanging="360"/>
      </w:pPr>
    </w:lvl>
    <w:lvl w:ilvl="5" w:tplc="0409001B" w:tentative="1">
      <w:start w:val="1"/>
      <w:numFmt w:val="lowerRoman"/>
      <w:lvlText w:val="%6."/>
      <w:lvlJc w:val="right"/>
      <w:pPr>
        <w:ind w:left="5638" w:hanging="180"/>
      </w:pPr>
    </w:lvl>
    <w:lvl w:ilvl="6" w:tplc="0409000F" w:tentative="1">
      <w:start w:val="1"/>
      <w:numFmt w:val="decimal"/>
      <w:lvlText w:val="%7."/>
      <w:lvlJc w:val="left"/>
      <w:pPr>
        <w:ind w:left="6358" w:hanging="360"/>
      </w:pPr>
    </w:lvl>
    <w:lvl w:ilvl="7" w:tplc="04090019" w:tentative="1">
      <w:start w:val="1"/>
      <w:numFmt w:val="lowerLetter"/>
      <w:lvlText w:val="%8."/>
      <w:lvlJc w:val="left"/>
      <w:pPr>
        <w:ind w:left="7078" w:hanging="360"/>
      </w:pPr>
    </w:lvl>
    <w:lvl w:ilvl="8" w:tplc="0409001B" w:tentative="1">
      <w:start w:val="1"/>
      <w:numFmt w:val="lowerRoman"/>
      <w:lvlText w:val="%9."/>
      <w:lvlJc w:val="right"/>
      <w:pPr>
        <w:ind w:left="7798" w:hanging="180"/>
      </w:pPr>
    </w:lvl>
  </w:abstractNum>
  <w:abstractNum w:abstractNumId="23" w15:restartNumberingAfterBreak="0">
    <w:nsid w:val="583F35AE"/>
    <w:multiLevelType w:val="hybridMultilevel"/>
    <w:tmpl w:val="0DA24780"/>
    <w:lvl w:ilvl="0" w:tplc="5CF6DFE4">
      <w:start w:val="1"/>
      <w:numFmt w:val="decimal"/>
      <w:lvlText w:val="(%1)"/>
      <w:lvlJc w:val="left"/>
      <w:pPr>
        <w:ind w:left="953" w:hanging="344"/>
      </w:pPr>
      <w:rPr>
        <w:rFonts w:ascii="Times New Roman" w:eastAsia="Times New Roman" w:hAnsi="Times New Roman" w:cs="Times New Roman" w:hint="default"/>
        <w:w w:val="103"/>
        <w:sz w:val="21"/>
        <w:szCs w:val="21"/>
        <w:lang w:val="en-US" w:eastAsia="en-US" w:bidi="en-US"/>
      </w:rPr>
    </w:lvl>
    <w:lvl w:ilvl="1" w:tplc="BF361662">
      <w:numFmt w:val="bullet"/>
      <w:lvlText w:val="•"/>
      <w:lvlJc w:val="left"/>
      <w:pPr>
        <w:ind w:left="1844" w:hanging="344"/>
      </w:pPr>
      <w:rPr>
        <w:rFonts w:hint="default"/>
        <w:lang w:val="en-US" w:eastAsia="en-US" w:bidi="en-US"/>
      </w:rPr>
    </w:lvl>
    <w:lvl w:ilvl="2" w:tplc="0416435E">
      <w:numFmt w:val="bullet"/>
      <w:lvlText w:val="•"/>
      <w:lvlJc w:val="left"/>
      <w:pPr>
        <w:ind w:left="2728" w:hanging="344"/>
      </w:pPr>
      <w:rPr>
        <w:rFonts w:hint="default"/>
        <w:lang w:val="en-US" w:eastAsia="en-US" w:bidi="en-US"/>
      </w:rPr>
    </w:lvl>
    <w:lvl w:ilvl="3" w:tplc="DCB25514">
      <w:numFmt w:val="bullet"/>
      <w:lvlText w:val="•"/>
      <w:lvlJc w:val="left"/>
      <w:pPr>
        <w:ind w:left="3612" w:hanging="344"/>
      </w:pPr>
      <w:rPr>
        <w:rFonts w:hint="default"/>
        <w:lang w:val="en-US" w:eastAsia="en-US" w:bidi="en-US"/>
      </w:rPr>
    </w:lvl>
    <w:lvl w:ilvl="4" w:tplc="7B12CA64">
      <w:numFmt w:val="bullet"/>
      <w:lvlText w:val="•"/>
      <w:lvlJc w:val="left"/>
      <w:pPr>
        <w:ind w:left="4496" w:hanging="344"/>
      </w:pPr>
      <w:rPr>
        <w:rFonts w:hint="default"/>
        <w:lang w:val="en-US" w:eastAsia="en-US" w:bidi="en-US"/>
      </w:rPr>
    </w:lvl>
    <w:lvl w:ilvl="5" w:tplc="D8D27D5E">
      <w:numFmt w:val="bullet"/>
      <w:lvlText w:val="•"/>
      <w:lvlJc w:val="left"/>
      <w:pPr>
        <w:ind w:left="5380" w:hanging="344"/>
      </w:pPr>
      <w:rPr>
        <w:rFonts w:hint="default"/>
        <w:lang w:val="en-US" w:eastAsia="en-US" w:bidi="en-US"/>
      </w:rPr>
    </w:lvl>
    <w:lvl w:ilvl="6" w:tplc="DEEC89F6">
      <w:numFmt w:val="bullet"/>
      <w:lvlText w:val="•"/>
      <w:lvlJc w:val="left"/>
      <w:pPr>
        <w:ind w:left="6264" w:hanging="344"/>
      </w:pPr>
      <w:rPr>
        <w:rFonts w:hint="default"/>
        <w:lang w:val="en-US" w:eastAsia="en-US" w:bidi="en-US"/>
      </w:rPr>
    </w:lvl>
    <w:lvl w:ilvl="7" w:tplc="4022E2B8">
      <w:numFmt w:val="bullet"/>
      <w:lvlText w:val="•"/>
      <w:lvlJc w:val="left"/>
      <w:pPr>
        <w:ind w:left="7148" w:hanging="344"/>
      </w:pPr>
      <w:rPr>
        <w:rFonts w:hint="default"/>
        <w:lang w:val="en-US" w:eastAsia="en-US" w:bidi="en-US"/>
      </w:rPr>
    </w:lvl>
    <w:lvl w:ilvl="8" w:tplc="2E8ABCE4">
      <w:numFmt w:val="bullet"/>
      <w:lvlText w:val="•"/>
      <w:lvlJc w:val="left"/>
      <w:pPr>
        <w:ind w:left="8032" w:hanging="344"/>
      </w:pPr>
      <w:rPr>
        <w:rFonts w:hint="default"/>
        <w:lang w:val="en-US" w:eastAsia="en-US" w:bidi="en-US"/>
      </w:rPr>
    </w:lvl>
  </w:abstractNum>
  <w:abstractNum w:abstractNumId="24" w15:restartNumberingAfterBreak="0">
    <w:nsid w:val="586849A1"/>
    <w:multiLevelType w:val="hybridMultilevel"/>
    <w:tmpl w:val="BAF6E6B4"/>
    <w:lvl w:ilvl="0" w:tplc="41B055CC">
      <w:start w:val="3"/>
      <w:numFmt w:val="lowerLetter"/>
      <w:lvlText w:val="(%1)"/>
      <w:lvlJc w:val="left"/>
      <w:pPr>
        <w:ind w:left="1694" w:hanging="344"/>
      </w:pPr>
      <w:rPr>
        <w:rFonts w:ascii="Times New Roman" w:eastAsia="Times New Roman" w:hAnsi="Times New Roman" w:cs="Times New Roman" w:hint="default"/>
        <w:spacing w:val="-1"/>
        <w:w w:val="98"/>
        <w:sz w:val="24"/>
        <w:szCs w:val="24"/>
        <w:lang w:val="en-US" w:eastAsia="en-US" w:bidi="en-US"/>
      </w:rPr>
    </w:lvl>
    <w:lvl w:ilvl="1" w:tplc="7FF8E564">
      <w:numFmt w:val="bullet"/>
      <w:lvlText w:val="•"/>
      <w:lvlJc w:val="left"/>
      <w:pPr>
        <w:ind w:left="2423" w:hanging="193"/>
      </w:pPr>
      <w:rPr>
        <w:rFonts w:ascii="Times New Roman" w:eastAsia="Times New Roman" w:hAnsi="Times New Roman" w:cs="Times New Roman" w:hint="default"/>
        <w:w w:val="111"/>
        <w:sz w:val="21"/>
        <w:szCs w:val="21"/>
        <w:lang w:val="en-US" w:eastAsia="en-US" w:bidi="en-US"/>
      </w:rPr>
    </w:lvl>
    <w:lvl w:ilvl="2" w:tplc="D81A0C9C">
      <w:numFmt w:val="bullet"/>
      <w:lvlText w:val="•"/>
      <w:lvlJc w:val="left"/>
      <w:pPr>
        <w:ind w:left="3253" w:hanging="193"/>
      </w:pPr>
      <w:rPr>
        <w:rFonts w:hint="default"/>
        <w:lang w:val="en-US" w:eastAsia="en-US" w:bidi="en-US"/>
      </w:rPr>
    </w:lvl>
    <w:lvl w:ilvl="3" w:tplc="22C67654">
      <w:numFmt w:val="bullet"/>
      <w:lvlText w:val="•"/>
      <w:lvlJc w:val="left"/>
      <w:pPr>
        <w:ind w:left="4075" w:hanging="193"/>
      </w:pPr>
      <w:rPr>
        <w:rFonts w:hint="default"/>
        <w:lang w:val="en-US" w:eastAsia="en-US" w:bidi="en-US"/>
      </w:rPr>
    </w:lvl>
    <w:lvl w:ilvl="4" w:tplc="D3BED76E">
      <w:numFmt w:val="bullet"/>
      <w:lvlText w:val="•"/>
      <w:lvlJc w:val="left"/>
      <w:pPr>
        <w:ind w:left="4897" w:hanging="193"/>
      </w:pPr>
      <w:rPr>
        <w:rFonts w:hint="default"/>
        <w:lang w:val="en-US" w:eastAsia="en-US" w:bidi="en-US"/>
      </w:rPr>
    </w:lvl>
    <w:lvl w:ilvl="5" w:tplc="45183360">
      <w:numFmt w:val="bullet"/>
      <w:lvlText w:val="•"/>
      <w:lvlJc w:val="left"/>
      <w:pPr>
        <w:ind w:left="5719" w:hanging="193"/>
      </w:pPr>
      <w:rPr>
        <w:rFonts w:hint="default"/>
        <w:lang w:val="en-US" w:eastAsia="en-US" w:bidi="en-US"/>
      </w:rPr>
    </w:lvl>
    <w:lvl w:ilvl="6" w:tplc="5CB2735C">
      <w:numFmt w:val="bullet"/>
      <w:lvlText w:val="•"/>
      <w:lvlJc w:val="left"/>
      <w:pPr>
        <w:ind w:left="6542" w:hanging="193"/>
      </w:pPr>
      <w:rPr>
        <w:rFonts w:hint="default"/>
        <w:lang w:val="en-US" w:eastAsia="en-US" w:bidi="en-US"/>
      </w:rPr>
    </w:lvl>
    <w:lvl w:ilvl="7" w:tplc="FE72F4AE">
      <w:numFmt w:val="bullet"/>
      <w:lvlText w:val="•"/>
      <w:lvlJc w:val="left"/>
      <w:pPr>
        <w:ind w:left="7364" w:hanging="193"/>
      </w:pPr>
      <w:rPr>
        <w:rFonts w:hint="default"/>
        <w:lang w:val="en-US" w:eastAsia="en-US" w:bidi="en-US"/>
      </w:rPr>
    </w:lvl>
    <w:lvl w:ilvl="8" w:tplc="79E6D3E8">
      <w:numFmt w:val="bullet"/>
      <w:lvlText w:val="•"/>
      <w:lvlJc w:val="left"/>
      <w:pPr>
        <w:ind w:left="8186" w:hanging="193"/>
      </w:pPr>
      <w:rPr>
        <w:rFonts w:hint="default"/>
        <w:lang w:val="en-US" w:eastAsia="en-US" w:bidi="en-US"/>
      </w:rPr>
    </w:lvl>
  </w:abstractNum>
  <w:abstractNum w:abstractNumId="25" w15:restartNumberingAfterBreak="0">
    <w:nsid w:val="59A84C0C"/>
    <w:multiLevelType w:val="hybridMultilevel"/>
    <w:tmpl w:val="DDA83842"/>
    <w:lvl w:ilvl="0" w:tplc="85C8E6CA">
      <w:start w:val="1"/>
      <w:numFmt w:val="decimal"/>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E8E3C4E"/>
    <w:multiLevelType w:val="hybridMultilevel"/>
    <w:tmpl w:val="970E65CA"/>
    <w:lvl w:ilvl="0" w:tplc="04090015">
      <w:start w:val="1"/>
      <w:numFmt w:val="upperLetter"/>
      <w:lvlText w:val="%1."/>
      <w:lvlJc w:val="left"/>
      <w:pPr>
        <w:ind w:left="1673" w:hanging="360"/>
      </w:p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27" w15:restartNumberingAfterBreak="0">
    <w:nsid w:val="5F2D13BE"/>
    <w:multiLevelType w:val="hybridMultilevel"/>
    <w:tmpl w:val="0D3ADED8"/>
    <w:lvl w:ilvl="0" w:tplc="F6A47FF0">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C1E46"/>
    <w:multiLevelType w:val="hybridMultilevel"/>
    <w:tmpl w:val="2F229AAC"/>
    <w:lvl w:ilvl="0" w:tplc="7B4465D2">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08768A9"/>
    <w:multiLevelType w:val="hybridMultilevel"/>
    <w:tmpl w:val="B3D80C02"/>
    <w:lvl w:ilvl="0" w:tplc="F2D0C95E">
      <w:start w:val="1"/>
      <w:numFmt w:val="upperLetter"/>
      <w:lvlText w:val="%1."/>
      <w:lvlJc w:val="left"/>
      <w:pPr>
        <w:ind w:left="1310" w:hanging="360"/>
      </w:pPr>
      <w:rPr>
        <w:b w:val="0"/>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30" w15:restartNumberingAfterBreak="0">
    <w:nsid w:val="612921AC"/>
    <w:multiLevelType w:val="hybridMultilevel"/>
    <w:tmpl w:val="031ED3F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1D72EED"/>
    <w:multiLevelType w:val="hybridMultilevel"/>
    <w:tmpl w:val="06F8A074"/>
    <w:lvl w:ilvl="0" w:tplc="F05CA38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F472E4"/>
    <w:multiLevelType w:val="hybridMultilevel"/>
    <w:tmpl w:val="EBF2532E"/>
    <w:lvl w:ilvl="0" w:tplc="04090015">
      <w:start w:val="1"/>
      <w:numFmt w:val="upperLetter"/>
      <w:lvlText w:val="%1."/>
      <w:lvlJc w:val="left"/>
      <w:pPr>
        <w:ind w:left="1665" w:hanging="360"/>
      </w:p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33" w15:restartNumberingAfterBreak="0">
    <w:nsid w:val="63A443E2"/>
    <w:multiLevelType w:val="hybridMultilevel"/>
    <w:tmpl w:val="F24E4812"/>
    <w:lvl w:ilvl="0" w:tplc="7B4465D2">
      <w:start w:val="1"/>
      <w:numFmt w:val="decimal"/>
      <w:lvlText w:val="%1."/>
      <w:lvlJc w:val="right"/>
      <w:pPr>
        <w:ind w:left="2414" w:hanging="360"/>
      </w:pPr>
      <w:rPr>
        <w:rFonts w:hint="default"/>
      </w:rPr>
    </w:lvl>
    <w:lvl w:ilvl="1" w:tplc="04090019" w:tentative="1">
      <w:start w:val="1"/>
      <w:numFmt w:val="lowerLetter"/>
      <w:lvlText w:val="%2."/>
      <w:lvlJc w:val="left"/>
      <w:pPr>
        <w:ind w:left="3134" w:hanging="360"/>
      </w:pPr>
    </w:lvl>
    <w:lvl w:ilvl="2" w:tplc="0409001B" w:tentative="1">
      <w:start w:val="1"/>
      <w:numFmt w:val="lowerRoman"/>
      <w:lvlText w:val="%3."/>
      <w:lvlJc w:val="right"/>
      <w:pPr>
        <w:ind w:left="3854" w:hanging="180"/>
      </w:pPr>
    </w:lvl>
    <w:lvl w:ilvl="3" w:tplc="0409000F" w:tentative="1">
      <w:start w:val="1"/>
      <w:numFmt w:val="decimal"/>
      <w:lvlText w:val="%4."/>
      <w:lvlJc w:val="left"/>
      <w:pPr>
        <w:ind w:left="4574" w:hanging="360"/>
      </w:pPr>
    </w:lvl>
    <w:lvl w:ilvl="4" w:tplc="04090019" w:tentative="1">
      <w:start w:val="1"/>
      <w:numFmt w:val="lowerLetter"/>
      <w:lvlText w:val="%5."/>
      <w:lvlJc w:val="left"/>
      <w:pPr>
        <w:ind w:left="5294" w:hanging="360"/>
      </w:pPr>
    </w:lvl>
    <w:lvl w:ilvl="5" w:tplc="0409001B" w:tentative="1">
      <w:start w:val="1"/>
      <w:numFmt w:val="lowerRoman"/>
      <w:lvlText w:val="%6."/>
      <w:lvlJc w:val="right"/>
      <w:pPr>
        <w:ind w:left="6014" w:hanging="180"/>
      </w:pPr>
    </w:lvl>
    <w:lvl w:ilvl="6" w:tplc="0409000F" w:tentative="1">
      <w:start w:val="1"/>
      <w:numFmt w:val="decimal"/>
      <w:lvlText w:val="%7."/>
      <w:lvlJc w:val="left"/>
      <w:pPr>
        <w:ind w:left="6734" w:hanging="360"/>
      </w:pPr>
    </w:lvl>
    <w:lvl w:ilvl="7" w:tplc="04090019" w:tentative="1">
      <w:start w:val="1"/>
      <w:numFmt w:val="lowerLetter"/>
      <w:lvlText w:val="%8."/>
      <w:lvlJc w:val="left"/>
      <w:pPr>
        <w:ind w:left="7454" w:hanging="360"/>
      </w:pPr>
    </w:lvl>
    <w:lvl w:ilvl="8" w:tplc="0409001B" w:tentative="1">
      <w:start w:val="1"/>
      <w:numFmt w:val="lowerRoman"/>
      <w:lvlText w:val="%9."/>
      <w:lvlJc w:val="right"/>
      <w:pPr>
        <w:ind w:left="8174" w:hanging="180"/>
      </w:pPr>
    </w:lvl>
  </w:abstractNum>
  <w:abstractNum w:abstractNumId="34" w15:restartNumberingAfterBreak="0">
    <w:nsid w:val="657A5557"/>
    <w:multiLevelType w:val="hybridMultilevel"/>
    <w:tmpl w:val="5DE69D14"/>
    <w:lvl w:ilvl="0" w:tplc="7B4465D2">
      <w:start w:val="1"/>
      <w:numFmt w:val="decimal"/>
      <w:lvlText w:val="%1."/>
      <w:lvlJc w:val="right"/>
      <w:pPr>
        <w:ind w:left="2690" w:hanging="360"/>
      </w:pPr>
      <w:rPr>
        <w:rFonts w:hint="default"/>
      </w:rPr>
    </w:lvl>
    <w:lvl w:ilvl="1" w:tplc="04090019" w:tentative="1">
      <w:start w:val="1"/>
      <w:numFmt w:val="lowerLetter"/>
      <w:lvlText w:val="%2."/>
      <w:lvlJc w:val="left"/>
      <w:pPr>
        <w:ind w:left="3410" w:hanging="360"/>
      </w:pPr>
    </w:lvl>
    <w:lvl w:ilvl="2" w:tplc="0409001B" w:tentative="1">
      <w:start w:val="1"/>
      <w:numFmt w:val="lowerRoman"/>
      <w:lvlText w:val="%3."/>
      <w:lvlJc w:val="right"/>
      <w:pPr>
        <w:ind w:left="4130" w:hanging="180"/>
      </w:pPr>
    </w:lvl>
    <w:lvl w:ilvl="3" w:tplc="0409000F" w:tentative="1">
      <w:start w:val="1"/>
      <w:numFmt w:val="decimal"/>
      <w:lvlText w:val="%4."/>
      <w:lvlJc w:val="left"/>
      <w:pPr>
        <w:ind w:left="4850" w:hanging="360"/>
      </w:pPr>
    </w:lvl>
    <w:lvl w:ilvl="4" w:tplc="04090019" w:tentative="1">
      <w:start w:val="1"/>
      <w:numFmt w:val="lowerLetter"/>
      <w:lvlText w:val="%5."/>
      <w:lvlJc w:val="left"/>
      <w:pPr>
        <w:ind w:left="5570" w:hanging="360"/>
      </w:pPr>
    </w:lvl>
    <w:lvl w:ilvl="5" w:tplc="0409001B" w:tentative="1">
      <w:start w:val="1"/>
      <w:numFmt w:val="lowerRoman"/>
      <w:lvlText w:val="%6."/>
      <w:lvlJc w:val="right"/>
      <w:pPr>
        <w:ind w:left="6290" w:hanging="180"/>
      </w:pPr>
    </w:lvl>
    <w:lvl w:ilvl="6" w:tplc="0409000F" w:tentative="1">
      <w:start w:val="1"/>
      <w:numFmt w:val="decimal"/>
      <w:lvlText w:val="%7."/>
      <w:lvlJc w:val="left"/>
      <w:pPr>
        <w:ind w:left="7010" w:hanging="360"/>
      </w:pPr>
    </w:lvl>
    <w:lvl w:ilvl="7" w:tplc="04090019" w:tentative="1">
      <w:start w:val="1"/>
      <w:numFmt w:val="lowerLetter"/>
      <w:lvlText w:val="%8."/>
      <w:lvlJc w:val="left"/>
      <w:pPr>
        <w:ind w:left="7730" w:hanging="360"/>
      </w:pPr>
    </w:lvl>
    <w:lvl w:ilvl="8" w:tplc="0409001B" w:tentative="1">
      <w:start w:val="1"/>
      <w:numFmt w:val="lowerRoman"/>
      <w:lvlText w:val="%9."/>
      <w:lvlJc w:val="right"/>
      <w:pPr>
        <w:ind w:left="8450" w:hanging="180"/>
      </w:pPr>
    </w:lvl>
  </w:abstractNum>
  <w:abstractNum w:abstractNumId="35" w15:restartNumberingAfterBreak="0">
    <w:nsid w:val="6585647B"/>
    <w:multiLevelType w:val="hybridMultilevel"/>
    <w:tmpl w:val="69C658A2"/>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15:restartNumberingAfterBreak="0">
    <w:nsid w:val="6632465C"/>
    <w:multiLevelType w:val="hybridMultilevel"/>
    <w:tmpl w:val="D9A88B46"/>
    <w:lvl w:ilvl="0" w:tplc="1BA6FDF8">
      <w:start w:val="1"/>
      <w:numFmt w:val="decimal"/>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7A27CA1"/>
    <w:multiLevelType w:val="hybridMultilevel"/>
    <w:tmpl w:val="0E263132"/>
    <w:lvl w:ilvl="0" w:tplc="9F9A81BC">
      <w:start w:val="2"/>
      <w:numFmt w:val="decimal"/>
      <w:lvlText w:val="(%1)"/>
      <w:lvlJc w:val="left"/>
      <w:pPr>
        <w:ind w:left="954" w:hanging="344"/>
      </w:pPr>
      <w:rPr>
        <w:rFonts w:ascii="Times New Roman" w:eastAsia="Times New Roman" w:hAnsi="Times New Roman" w:cs="Times New Roman" w:hint="default"/>
        <w:w w:val="103"/>
        <w:sz w:val="21"/>
        <w:szCs w:val="21"/>
        <w:lang w:val="en-US" w:eastAsia="en-US" w:bidi="en-US"/>
      </w:rPr>
    </w:lvl>
    <w:lvl w:ilvl="1" w:tplc="A4E45D8A">
      <w:start w:val="1"/>
      <w:numFmt w:val="lowerLetter"/>
      <w:lvlText w:val="(%2)"/>
      <w:lvlJc w:val="left"/>
      <w:pPr>
        <w:ind w:left="1662" w:hanging="344"/>
      </w:pPr>
      <w:rPr>
        <w:rFonts w:ascii="Times New Roman" w:eastAsia="Times New Roman" w:hAnsi="Times New Roman" w:cs="Times New Roman" w:hint="default"/>
        <w:spacing w:val="-1"/>
        <w:w w:val="98"/>
        <w:sz w:val="21"/>
        <w:szCs w:val="21"/>
        <w:lang w:val="en-US" w:eastAsia="en-US" w:bidi="en-US"/>
      </w:rPr>
    </w:lvl>
    <w:lvl w:ilvl="2" w:tplc="F85EB846">
      <w:numFmt w:val="bullet"/>
      <w:lvlText w:val="•"/>
      <w:lvlJc w:val="left"/>
      <w:pPr>
        <w:ind w:left="2564" w:hanging="344"/>
      </w:pPr>
      <w:rPr>
        <w:rFonts w:hint="default"/>
        <w:lang w:val="en-US" w:eastAsia="en-US" w:bidi="en-US"/>
      </w:rPr>
    </w:lvl>
    <w:lvl w:ilvl="3" w:tplc="0E007A04">
      <w:numFmt w:val="bullet"/>
      <w:lvlText w:val="•"/>
      <w:lvlJc w:val="left"/>
      <w:pPr>
        <w:ind w:left="3468" w:hanging="344"/>
      </w:pPr>
      <w:rPr>
        <w:rFonts w:hint="default"/>
        <w:lang w:val="en-US" w:eastAsia="en-US" w:bidi="en-US"/>
      </w:rPr>
    </w:lvl>
    <w:lvl w:ilvl="4" w:tplc="6B0E9A58">
      <w:numFmt w:val="bullet"/>
      <w:lvlText w:val="•"/>
      <w:lvlJc w:val="left"/>
      <w:pPr>
        <w:ind w:left="4373" w:hanging="344"/>
      </w:pPr>
      <w:rPr>
        <w:rFonts w:hint="default"/>
        <w:lang w:val="en-US" w:eastAsia="en-US" w:bidi="en-US"/>
      </w:rPr>
    </w:lvl>
    <w:lvl w:ilvl="5" w:tplc="B92C7FB0">
      <w:numFmt w:val="bullet"/>
      <w:lvlText w:val="•"/>
      <w:lvlJc w:val="left"/>
      <w:pPr>
        <w:ind w:left="5277" w:hanging="344"/>
      </w:pPr>
      <w:rPr>
        <w:rFonts w:hint="default"/>
        <w:lang w:val="en-US" w:eastAsia="en-US" w:bidi="en-US"/>
      </w:rPr>
    </w:lvl>
    <w:lvl w:ilvl="6" w:tplc="2584B3F6">
      <w:numFmt w:val="bullet"/>
      <w:lvlText w:val="•"/>
      <w:lvlJc w:val="left"/>
      <w:pPr>
        <w:ind w:left="6182" w:hanging="344"/>
      </w:pPr>
      <w:rPr>
        <w:rFonts w:hint="default"/>
        <w:lang w:val="en-US" w:eastAsia="en-US" w:bidi="en-US"/>
      </w:rPr>
    </w:lvl>
    <w:lvl w:ilvl="7" w:tplc="836430E8">
      <w:numFmt w:val="bullet"/>
      <w:lvlText w:val="•"/>
      <w:lvlJc w:val="left"/>
      <w:pPr>
        <w:ind w:left="7086" w:hanging="344"/>
      </w:pPr>
      <w:rPr>
        <w:rFonts w:hint="default"/>
        <w:lang w:val="en-US" w:eastAsia="en-US" w:bidi="en-US"/>
      </w:rPr>
    </w:lvl>
    <w:lvl w:ilvl="8" w:tplc="9DA074D8">
      <w:numFmt w:val="bullet"/>
      <w:lvlText w:val="•"/>
      <w:lvlJc w:val="left"/>
      <w:pPr>
        <w:ind w:left="7991" w:hanging="344"/>
      </w:pPr>
      <w:rPr>
        <w:rFonts w:hint="default"/>
        <w:lang w:val="en-US" w:eastAsia="en-US" w:bidi="en-US"/>
      </w:rPr>
    </w:lvl>
  </w:abstractNum>
  <w:abstractNum w:abstractNumId="38" w15:restartNumberingAfterBreak="0">
    <w:nsid w:val="696F06C2"/>
    <w:multiLevelType w:val="hybridMultilevel"/>
    <w:tmpl w:val="F01614A2"/>
    <w:lvl w:ilvl="0" w:tplc="9CB67F94">
      <w:start w:val="3"/>
      <w:numFmt w:val="upperRoman"/>
      <w:lvlText w:val="%1."/>
      <w:lvlJc w:val="righ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0325B"/>
    <w:multiLevelType w:val="hybridMultilevel"/>
    <w:tmpl w:val="31D07788"/>
    <w:lvl w:ilvl="0" w:tplc="04090013">
      <w:start w:val="1"/>
      <w:numFmt w:val="upperRoman"/>
      <w:lvlText w:val="%1."/>
      <w:lvlJc w:val="righ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6C361406"/>
    <w:multiLevelType w:val="hybridMultilevel"/>
    <w:tmpl w:val="D8D058CE"/>
    <w:lvl w:ilvl="0" w:tplc="46245DDC">
      <w:start w:val="5"/>
      <w:numFmt w:val="upperRoman"/>
      <w:lvlText w:val="%1."/>
      <w:lvlJc w:val="left"/>
      <w:pPr>
        <w:ind w:left="1365" w:hanging="732"/>
        <w:jc w:val="right"/>
      </w:pPr>
      <w:rPr>
        <w:rFonts w:hint="default"/>
        <w:b/>
        <w:bCs/>
        <w:spacing w:val="-1"/>
        <w:w w:val="98"/>
        <w:lang w:val="en-US" w:eastAsia="en-US" w:bidi="en-US"/>
      </w:rPr>
    </w:lvl>
    <w:lvl w:ilvl="1" w:tplc="1B18E008">
      <w:numFmt w:val="bullet"/>
      <w:lvlText w:val="•"/>
      <w:lvlJc w:val="left"/>
      <w:pPr>
        <w:ind w:left="2204" w:hanging="732"/>
      </w:pPr>
      <w:rPr>
        <w:rFonts w:hint="default"/>
        <w:lang w:val="en-US" w:eastAsia="en-US" w:bidi="en-US"/>
      </w:rPr>
    </w:lvl>
    <w:lvl w:ilvl="2" w:tplc="3878E374">
      <w:numFmt w:val="bullet"/>
      <w:lvlText w:val="•"/>
      <w:lvlJc w:val="left"/>
      <w:pPr>
        <w:ind w:left="3048" w:hanging="732"/>
      </w:pPr>
      <w:rPr>
        <w:rFonts w:hint="default"/>
        <w:lang w:val="en-US" w:eastAsia="en-US" w:bidi="en-US"/>
      </w:rPr>
    </w:lvl>
    <w:lvl w:ilvl="3" w:tplc="9AC4D516">
      <w:numFmt w:val="bullet"/>
      <w:lvlText w:val="•"/>
      <w:lvlJc w:val="left"/>
      <w:pPr>
        <w:ind w:left="3892" w:hanging="732"/>
      </w:pPr>
      <w:rPr>
        <w:rFonts w:hint="default"/>
        <w:lang w:val="en-US" w:eastAsia="en-US" w:bidi="en-US"/>
      </w:rPr>
    </w:lvl>
    <w:lvl w:ilvl="4" w:tplc="516E7516">
      <w:numFmt w:val="bullet"/>
      <w:lvlText w:val="•"/>
      <w:lvlJc w:val="left"/>
      <w:pPr>
        <w:ind w:left="4736" w:hanging="732"/>
      </w:pPr>
      <w:rPr>
        <w:rFonts w:hint="default"/>
        <w:lang w:val="en-US" w:eastAsia="en-US" w:bidi="en-US"/>
      </w:rPr>
    </w:lvl>
    <w:lvl w:ilvl="5" w:tplc="553E8E26">
      <w:numFmt w:val="bullet"/>
      <w:lvlText w:val="•"/>
      <w:lvlJc w:val="left"/>
      <w:pPr>
        <w:ind w:left="5580" w:hanging="732"/>
      </w:pPr>
      <w:rPr>
        <w:rFonts w:hint="default"/>
        <w:lang w:val="en-US" w:eastAsia="en-US" w:bidi="en-US"/>
      </w:rPr>
    </w:lvl>
    <w:lvl w:ilvl="6" w:tplc="D5C6C496">
      <w:numFmt w:val="bullet"/>
      <w:lvlText w:val="•"/>
      <w:lvlJc w:val="left"/>
      <w:pPr>
        <w:ind w:left="6424" w:hanging="732"/>
      </w:pPr>
      <w:rPr>
        <w:rFonts w:hint="default"/>
        <w:lang w:val="en-US" w:eastAsia="en-US" w:bidi="en-US"/>
      </w:rPr>
    </w:lvl>
    <w:lvl w:ilvl="7" w:tplc="5BD0BD72">
      <w:numFmt w:val="bullet"/>
      <w:lvlText w:val="•"/>
      <w:lvlJc w:val="left"/>
      <w:pPr>
        <w:ind w:left="7268" w:hanging="732"/>
      </w:pPr>
      <w:rPr>
        <w:rFonts w:hint="default"/>
        <w:lang w:val="en-US" w:eastAsia="en-US" w:bidi="en-US"/>
      </w:rPr>
    </w:lvl>
    <w:lvl w:ilvl="8" w:tplc="3D2C0BE8">
      <w:numFmt w:val="bullet"/>
      <w:lvlText w:val="•"/>
      <w:lvlJc w:val="left"/>
      <w:pPr>
        <w:ind w:left="8112" w:hanging="732"/>
      </w:pPr>
      <w:rPr>
        <w:rFonts w:hint="default"/>
        <w:lang w:val="en-US" w:eastAsia="en-US" w:bidi="en-US"/>
      </w:rPr>
    </w:lvl>
  </w:abstractNum>
  <w:abstractNum w:abstractNumId="41" w15:restartNumberingAfterBreak="0">
    <w:nsid w:val="72EF06A3"/>
    <w:multiLevelType w:val="hybridMultilevel"/>
    <w:tmpl w:val="0F1644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0678D"/>
    <w:multiLevelType w:val="hybridMultilevel"/>
    <w:tmpl w:val="E294CC6E"/>
    <w:lvl w:ilvl="0" w:tplc="D4D8190E">
      <w:start w:val="1"/>
      <w:numFmt w:val="decimal"/>
      <w:lvlText w:val="(%1)"/>
      <w:lvlJc w:val="left"/>
      <w:pPr>
        <w:ind w:left="946" w:hanging="356"/>
      </w:pPr>
      <w:rPr>
        <w:rFonts w:hint="default"/>
        <w:w w:val="103"/>
        <w:lang w:val="en-US" w:eastAsia="en-US" w:bidi="en-US"/>
      </w:rPr>
    </w:lvl>
    <w:lvl w:ilvl="1" w:tplc="4F9A33EE">
      <w:start w:val="1"/>
      <w:numFmt w:val="lowerLetter"/>
      <w:lvlText w:val="(%2)"/>
      <w:lvlJc w:val="left"/>
      <w:pPr>
        <w:ind w:left="1694" w:hanging="344"/>
      </w:pPr>
      <w:rPr>
        <w:rFonts w:ascii="Times New Roman" w:eastAsia="Times New Roman" w:hAnsi="Times New Roman" w:cs="Times New Roman" w:hint="default"/>
        <w:spacing w:val="-1"/>
        <w:w w:val="98"/>
        <w:sz w:val="24"/>
        <w:szCs w:val="24"/>
        <w:lang w:val="en-US" w:eastAsia="en-US" w:bidi="en-US"/>
      </w:rPr>
    </w:lvl>
    <w:lvl w:ilvl="2" w:tplc="95E04D40">
      <w:numFmt w:val="bullet"/>
      <w:lvlText w:val="•"/>
      <w:lvlJc w:val="left"/>
      <w:pPr>
        <w:ind w:left="2582" w:hanging="344"/>
      </w:pPr>
      <w:rPr>
        <w:rFonts w:hint="default"/>
        <w:lang w:val="en-US" w:eastAsia="en-US" w:bidi="en-US"/>
      </w:rPr>
    </w:lvl>
    <w:lvl w:ilvl="3" w:tplc="EB8CFC50">
      <w:numFmt w:val="bullet"/>
      <w:lvlText w:val="•"/>
      <w:lvlJc w:val="left"/>
      <w:pPr>
        <w:ind w:left="3484" w:hanging="344"/>
      </w:pPr>
      <w:rPr>
        <w:rFonts w:hint="default"/>
        <w:lang w:val="en-US" w:eastAsia="en-US" w:bidi="en-US"/>
      </w:rPr>
    </w:lvl>
    <w:lvl w:ilvl="4" w:tplc="38E2BC70">
      <w:numFmt w:val="bullet"/>
      <w:lvlText w:val="•"/>
      <w:lvlJc w:val="left"/>
      <w:pPr>
        <w:ind w:left="4386" w:hanging="344"/>
      </w:pPr>
      <w:rPr>
        <w:rFonts w:hint="default"/>
        <w:lang w:val="en-US" w:eastAsia="en-US" w:bidi="en-US"/>
      </w:rPr>
    </w:lvl>
    <w:lvl w:ilvl="5" w:tplc="AE9AEB1A">
      <w:numFmt w:val="bullet"/>
      <w:lvlText w:val="•"/>
      <w:lvlJc w:val="left"/>
      <w:pPr>
        <w:ind w:left="5288" w:hanging="344"/>
      </w:pPr>
      <w:rPr>
        <w:rFonts w:hint="default"/>
        <w:lang w:val="en-US" w:eastAsia="en-US" w:bidi="en-US"/>
      </w:rPr>
    </w:lvl>
    <w:lvl w:ilvl="6" w:tplc="EEA4ADF2">
      <w:numFmt w:val="bullet"/>
      <w:lvlText w:val="•"/>
      <w:lvlJc w:val="left"/>
      <w:pPr>
        <w:ind w:left="6191" w:hanging="344"/>
      </w:pPr>
      <w:rPr>
        <w:rFonts w:hint="default"/>
        <w:lang w:val="en-US" w:eastAsia="en-US" w:bidi="en-US"/>
      </w:rPr>
    </w:lvl>
    <w:lvl w:ilvl="7" w:tplc="B05EA124">
      <w:numFmt w:val="bullet"/>
      <w:lvlText w:val="•"/>
      <w:lvlJc w:val="left"/>
      <w:pPr>
        <w:ind w:left="7093" w:hanging="344"/>
      </w:pPr>
      <w:rPr>
        <w:rFonts w:hint="default"/>
        <w:lang w:val="en-US" w:eastAsia="en-US" w:bidi="en-US"/>
      </w:rPr>
    </w:lvl>
    <w:lvl w:ilvl="8" w:tplc="85826422">
      <w:numFmt w:val="bullet"/>
      <w:lvlText w:val="•"/>
      <w:lvlJc w:val="left"/>
      <w:pPr>
        <w:ind w:left="7995" w:hanging="344"/>
      </w:pPr>
      <w:rPr>
        <w:rFonts w:hint="default"/>
        <w:lang w:val="en-US" w:eastAsia="en-US" w:bidi="en-US"/>
      </w:rPr>
    </w:lvl>
  </w:abstractNum>
  <w:abstractNum w:abstractNumId="43" w15:restartNumberingAfterBreak="0">
    <w:nsid w:val="763E0882"/>
    <w:multiLevelType w:val="hybridMultilevel"/>
    <w:tmpl w:val="1986B206"/>
    <w:lvl w:ilvl="0" w:tplc="04090015">
      <w:start w:val="1"/>
      <w:numFmt w:val="upperLetter"/>
      <w:lvlText w:val="%1."/>
      <w:lvlJc w:val="left"/>
      <w:pPr>
        <w:ind w:left="1674" w:hanging="360"/>
      </w:p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44" w15:restartNumberingAfterBreak="0">
    <w:nsid w:val="77D73B55"/>
    <w:multiLevelType w:val="hybridMultilevel"/>
    <w:tmpl w:val="F9F8555A"/>
    <w:lvl w:ilvl="0" w:tplc="D95AD068">
      <w:start w:val="2"/>
      <w:numFmt w:val="decimal"/>
      <w:lvlText w:val="(%1)"/>
      <w:lvlJc w:val="left"/>
      <w:pPr>
        <w:ind w:left="950" w:hanging="344"/>
      </w:pPr>
      <w:rPr>
        <w:rFonts w:ascii="Times New Roman" w:eastAsia="Times New Roman" w:hAnsi="Times New Roman" w:cs="Times New Roman" w:hint="default"/>
        <w:w w:val="103"/>
        <w:sz w:val="21"/>
        <w:szCs w:val="21"/>
        <w:lang w:val="en-US" w:eastAsia="en-US" w:bidi="en-US"/>
      </w:rPr>
    </w:lvl>
    <w:lvl w:ilvl="1" w:tplc="CA9679F8">
      <w:start w:val="1"/>
      <w:numFmt w:val="upperRoman"/>
      <w:lvlText w:val="(%2)"/>
      <w:lvlJc w:val="left"/>
      <w:pPr>
        <w:ind w:left="951" w:hanging="358"/>
      </w:pPr>
      <w:rPr>
        <w:rFonts w:ascii="Times New Roman" w:eastAsia="Times New Roman" w:hAnsi="Times New Roman" w:cs="Times New Roman" w:hint="default"/>
        <w:w w:val="100"/>
        <w:sz w:val="23"/>
        <w:szCs w:val="23"/>
        <w:lang w:val="en-US" w:eastAsia="en-US" w:bidi="en-US"/>
      </w:rPr>
    </w:lvl>
    <w:lvl w:ilvl="2" w:tplc="C32E365E">
      <w:numFmt w:val="bullet"/>
      <w:lvlText w:val="•"/>
      <w:lvlJc w:val="left"/>
      <w:pPr>
        <w:ind w:left="2728" w:hanging="358"/>
      </w:pPr>
      <w:rPr>
        <w:rFonts w:hint="default"/>
        <w:lang w:val="en-US" w:eastAsia="en-US" w:bidi="en-US"/>
      </w:rPr>
    </w:lvl>
    <w:lvl w:ilvl="3" w:tplc="24728B3A">
      <w:numFmt w:val="bullet"/>
      <w:lvlText w:val="•"/>
      <w:lvlJc w:val="left"/>
      <w:pPr>
        <w:ind w:left="3612" w:hanging="358"/>
      </w:pPr>
      <w:rPr>
        <w:rFonts w:hint="default"/>
        <w:lang w:val="en-US" w:eastAsia="en-US" w:bidi="en-US"/>
      </w:rPr>
    </w:lvl>
    <w:lvl w:ilvl="4" w:tplc="9B22F208">
      <w:numFmt w:val="bullet"/>
      <w:lvlText w:val="•"/>
      <w:lvlJc w:val="left"/>
      <w:pPr>
        <w:ind w:left="4496" w:hanging="358"/>
      </w:pPr>
      <w:rPr>
        <w:rFonts w:hint="default"/>
        <w:lang w:val="en-US" w:eastAsia="en-US" w:bidi="en-US"/>
      </w:rPr>
    </w:lvl>
    <w:lvl w:ilvl="5" w:tplc="E7AC35B4">
      <w:numFmt w:val="bullet"/>
      <w:lvlText w:val="•"/>
      <w:lvlJc w:val="left"/>
      <w:pPr>
        <w:ind w:left="5380" w:hanging="358"/>
      </w:pPr>
      <w:rPr>
        <w:rFonts w:hint="default"/>
        <w:lang w:val="en-US" w:eastAsia="en-US" w:bidi="en-US"/>
      </w:rPr>
    </w:lvl>
    <w:lvl w:ilvl="6" w:tplc="8E7C97B6">
      <w:numFmt w:val="bullet"/>
      <w:lvlText w:val="•"/>
      <w:lvlJc w:val="left"/>
      <w:pPr>
        <w:ind w:left="6264" w:hanging="358"/>
      </w:pPr>
      <w:rPr>
        <w:rFonts w:hint="default"/>
        <w:lang w:val="en-US" w:eastAsia="en-US" w:bidi="en-US"/>
      </w:rPr>
    </w:lvl>
    <w:lvl w:ilvl="7" w:tplc="93C6979C">
      <w:numFmt w:val="bullet"/>
      <w:lvlText w:val="•"/>
      <w:lvlJc w:val="left"/>
      <w:pPr>
        <w:ind w:left="7148" w:hanging="358"/>
      </w:pPr>
      <w:rPr>
        <w:rFonts w:hint="default"/>
        <w:lang w:val="en-US" w:eastAsia="en-US" w:bidi="en-US"/>
      </w:rPr>
    </w:lvl>
    <w:lvl w:ilvl="8" w:tplc="B73CF134">
      <w:numFmt w:val="bullet"/>
      <w:lvlText w:val="•"/>
      <w:lvlJc w:val="left"/>
      <w:pPr>
        <w:ind w:left="8032" w:hanging="358"/>
      </w:pPr>
      <w:rPr>
        <w:rFonts w:hint="default"/>
        <w:lang w:val="en-US" w:eastAsia="en-US" w:bidi="en-US"/>
      </w:rPr>
    </w:lvl>
  </w:abstractNum>
  <w:abstractNum w:abstractNumId="45" w15:restartNumberingAfterBreak="0">
    <w:nsid w:val="78BD3E63"/>
    <w:multiLevelType w:val="hybridMultilevel"/>
    <w:tmpl w:val="39E44AE8"/>
    <w:lvl w:ilvl="0" w:tplc="166C99A4">
      <w:start w:val="1"/>
      <w:numFmt w:val="upperRoman"/>
      <w:lvlText w:val="%1."/>
      <w:lvlJc w:val="left"/>
      <w:pPr>
        <w:ind w:left="3439" w:hanging="709"/>
        <w:jc w:val="right"/>
      </w:pPr>
      <w:rPr>
        <w:rFonts w:hint="default"/>
        <w:b/>
        <w:bCs/>
        <w:spacing w:val="-1"/>
        <w:w w:val="92"/>
        <w:lang w:val="en-US" w:eastAsia="en-US" w:bidi="en-US"/>
      </w:rPr>
    </w:lvl>
    <w:lvl w:ilvl="1" w:tplc="CF98BABC">
      <w:numFmt w:val="bullet"/>
      <w:lvlText w:val="•"/>
      <w:lvlJc w:val="left"/>
      <w:pPr>
        <w:ind w:left="4076" w:hanging="709"/>
      </w:pPr>
      <w:rPr>
        <w:rFonts w:hint="default"/>
        <w:lang w:val="en-US" w:eastAsia="en-US" w:bidi="en-US"/>
      </w:rPr>
    </w:lvl>
    <w:lvl w:ilvl="2" w:tplc="3C6C50AE">
      <w:numFmt w:val="bullet"/>
      <w:lvlText w:val="•"/>
      <w:lvlJc w:val="left"/>
      <w:pPr>
        <w:ind w:left="4712" w:hanging="709"/>
      </w:pPr>
      <w:rPr>
        <w:rFonts w:hint="default"/>
        <w:lang w:val="en-US" w:eastAsia="en-US" w:bidi="en-US"/>
      </w:rPr>
    </w:lvl>
    <w:lvl w:ilvl="3" w:tplc="A2B8E778">
      <w:numFmt w:val="bullet"/>
      <w:lvlText w:val="•"/>
      <w:lvlJc w:val="left"/>
      <w:pPr>
        <w:ind w:left="5348" w:hanging="709"/>
      </w:pPr>
      <w:rPr>
        <w:rFonts w:hint="default"/>
        <w:lang w:val="en-US" w:eastAsia="en-US" w:bidi="en-US"/>
      </w:rPr>
    </w:lvl>
    <w:lvl w:ilvl="4" w:tplc="85BE46B0">
      <w:numFmt w:val="bullet"/>
      <w:lvlText w:val="•"/>
      <w:lvlJc w:val="left"/>
      <w:pPr>
        <w:ind w:left="5984" w:hanging="709"/>
      </w:pPr>
      <w:rPr>
        <w:rFonts w:hint="default"/>
        <w:lang w:val="en-US" w:eastAsia="en-US" w:bidi="en-US"/>
      </w:rPr>
    </w:lvl>
    <w:lvl w:ilvl="5" w:tplc="40DA723C">
      <w:numFmt w:val="bullet"/>
      <w:lvlText w:val="•"/>
      <w:lvlJc w:val="left"/>
      <w:pPr>
        <w:ind w:left="6620" w:hanging="709"/>
      </w:pPr>
      <w:rPr>
        <w:rFonts w:hint="default"/>
        <w:lang w:val="en-US" w:eastAsia="en-US" w:bidi="en-US"/>
      </w:rPr>
    </w:lvl>
    <w:lvl w:ilvl="6" w:tplc="FF483200">
      <w:numFmt w:val="bullet"/>
      <w:lvlText w:val="•"/>
      <w:lvlJc w:val="left"/>
      <w:pPr>
        <w:ind w:left="7256" w:hanging="709"/>
      </w:pPr>
      <w:rPr>
        <w:rFonts w:hint="default"/>
        <w:lang w:val="en-US" w:eastAsia="en-US" w:bidi="en-US"/>
      </w:rPr>
    </w:lvl>
    <w:lvl w:ilvl="7" w:tplc="72E8B35E">
      <w:numFmt w:val="bullet"/>
      <w:lvlText w:val="•"/>
      <w:lvlJc w:val="left"/>
      <w:pPr>
        <w:ind w:left="7892" w:hanging="709"/>
      </w:pPr>
      <w:rPr>
        <w:rFonts w:hint="default"/>
        <w:lang w:val="en-US" w:eastAsia="en-US" w:bidi="en-US"/>
      </w:rPr>
    </w:lvl>
    <w:lvl w:ilvl="8" w:tplc="BBFC3AAA">
      <w:numFmt w:val="bullet"/>
      <w:lvlText w:val="•"/>
      <w:lvlJc w:val="left"/>
      <w:pPr>
        <w:ind w:left="8528" w:hanging="709"/>
      </w:pPr>
      <w:rPr>
        <w:rFonts w:hint="default"/>
        <w:lang w:val="en-US" w:eastAsia="en-US" w:bidi="en-US"/>
      </w:rPr>
    </w:lvl>
  </w:abstractNum>
  <w:abstractNum w:abstractNumId="46" w15:restartNumberingAfterBreak="0">
    <w:nsid w:val="7AB002BF"/>
    <w:multiLevelType w:val="hybridMultilevel"/>
    <w:tmpl w:val="334EB32A"/>
    <w:lvl w:ilvl="0" w:tplc="04090015">
      <w:start w:val="1"/>
      <w:numFmt w:val="upperLetter"/>
      <w:lvlText w:val="%1."/>
      <w:lvlJc w:val="left"/>
      <w:pPr>
        <w:ind w:left="1670" w:hanging="360"/>
      </w:p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num w:numId="1">
    <w:abstractNumId w:val="17"/>
  </w:num>
  <w:num w:numId="2">
    <w:abstractNumId w:val="5"/>
  </w:num>
  <w:num w:numId="3">
    <w:abstractNumId w:val="23"/>
  </w:num>
  <w:num w:numId="4">
    <w:abstractNumId w:val="1"/>
  </w:num>
  <w:num w:numId="5">
    <w:abstractNumId w:val="40"/>
  </w:num>
  <w:num w:numId="6">
    <w:abstractNumId w:val="6"/>
  </w:num>
  <w:num w:numId="7">
    <w:abstractNumId w:val="10"/>
  </w:num>
  <w:num w:numId="8">
    <w:abstractNumId w:val="24"/>
  </w:num>
  <w:num w:numId="9">
    <w:abstractNumId w:val="42"/>
  </w:num>
  <w:num w:numId="10">
    <w:abstractNumId w:val="37"/>
  </w:num>
  <w:num w:numId="11">
    <w:abstractNumId w:val="44"/>
  </w:num>
  <w:num w:numId="12">
    <w:abstractNumId w:val="45"/>
  </w:num>
  <w:num w:numId="13">
    <w:abstractNumId w:val="18"/>
  </w:num>
  <w:num w:numId="14">
    <w:abstractNumId w:val="15"/>
  </w:num>
  <w:num w:numId="15">
    <w:abstractNumId w:val="41"/>
  </w:num>
  <w:num w:numId="16">
    <w:abstractNumId w:val="35"/>
  </w:num>
  <w:num w:numId="17">
    <w:abstractNumId w:val="34"/>
  </w:num>
  <w:num w:numId="18">
    <w:abstractNumId w:val="22"/>
  </w:num>
  <w:num w:numId="19">
    <w:abstractNumId w:val="14"/>
  </w:num>
  <w:num w:numId="20">
    <w:abstractNumId w:val="4"/>
  </w:num>
  <w:num w:numId="21">
    <w:abstractNumId w:val="8"/>
  </w:num>
  <w:num w:numId="22">
    <w:abstractNumId w:val="39"/>
  </w:num>
  <w:num w:numId="23">
    <w:abstractNumId w:val="38"/>
  </w:num>
  <w:num w:numId="24">
    <w:abstractNumId w:val="29"/>
  </w:num>
  <w:num w:numId="25">
    <w:abstractNumId w:val="9"/>
  </w:num>
  <w:num w:numId="26">
    <w:abstractNumId w:val="25"/>
  </w:num>
  <w:num w:numId="27">
    <w:abstractNumId w:val="28"/>
  </w:num>
  <w:num w:numId="28">
    <w:abstractNumId w:val="20"/>
  </w:num>
  <w:num w:numId="29">
    <w:abstractNumId w:val="33"/>
  </w:num>
  <w:num w:numId="30">
    <w:abstractNumId w:val="21"/>
  </w:num>
  <w:num w:numId="31">
    <w:abstractNumId w:val="11"/>
  </w:num>
  <w:num w:numId="32">
    <w:abstractNumId w:val="2"/>
  </w:num>
  <w:num w:numId="33">
    <w:abstractNumId w:val="36"/>
  </w:num>
  <w:num w:numId="34">
    <w:abstractNumId w:val="30"/>
  </w:num>
  <w:num w:numId="35">
    <w:abstractNumId w:val="7"/>
  </w:num>
  <w:num w:numId="36">
    <w:abstractNumId w:val="32"/>
  </w:num>
  <w:num w:numId="37">
    <w:abstractNumId w:val="31"/>
  </w:num>
  <w:num w:numId="38">
    <w:abstractNumId w:val="27"/>
  </w:num>
  <w:num w:numId="39">
    <w:abstractNumId w:val="26"/>
  </w:num>
  <w:num w:numId="40">
    <w:abstractNumId w:val="13"/>
  </w:num>
  <w:num w:numId="41">
    <w:abstractNumId w:val="0"/>
  </w:num>
  <w:num w:numId="42">
    <w:abstractNumId w:val="12"/>
  </w:num>
  <w:num w:numId="43">
    <w:abstractNumId w:val="3"/>
  </w:num>
  <w:num w:numId="44">
    <w:abstractNumId w:val="16"/>
  </w:num>
  <w:num w:numId="45">
    <w:abstractNumId w:val="19"/>
  </w:num>
  <w:num w:numId="46">
    <w:abstractNumId w:val="46"/>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E3"/>
    <w:rsid w:val="00010419"/>
    <w:rsid w:val="00031594"/>
    <w:rsid w:val="00031AA8"/>
    <w:rsid w:val="00034296"/>
    <w:rsid w:val="00041B3D"/>
    <w:rsid w:val="000603C7"/>
    <w:rsid w:val="000654EC"/>
    <w:rsid w:val="00082AF5"/>
    <w:rsid w:val="000B32E7"/>
    <w:rsid w:val="000C1C5D"/>
    <w:rsid w:val="000C53AD"/>
    <w:rsid w:val="000D04C1"/>
    <w:rsid w:val="000E7D4F"/>
    <w:rsid w:val="000F3824"/>
    <w:rsid w:val="001001D0"/>
    <w:rsid w:val="001118E5"/>
    <w:rsid w:val="0011195E"/>
    <w:rsid w:val="00133B1C"/>
    <w:rsid w:val="00166C06"/>
    <w:rsid w:val="00182629"/>
    <w:rsid w:val="001961D5"/>
    <w:rsid w:val="001B6A1D"/>
    <w:rsid w:val="001D765C"/>
    <w:rsid w:val="001F2C42"/>
    <w:rsid w:val="002304BB"/>
    <w:rsid w:val="00235725"/>
    <w:rsid w:val="00247FE8"/>
    <w:rsid w:val="00263B4F"/>
    <w:rsid w:val="00273F42"/>
    <w:rsid w:val="002871B6"/>
    <w:rsid w:val="00296630"/>
    <w:rsid w:val="002A0046"/>
    <w:rsid w:val="002A6041"/>
    <w:rsid w:val="002C2654"/>
    <w:rsid w:val="002C5FB1"/>
    <w:rsid w:val="002D2614"/>
    <w:rsid w:val="00316122"/>
    <w:rsid w:val="0033360C"/>
    <w:rsid w:val="00360700"/>
    <w:rsid w:val="003737ED"/>
    <w:rsid w:val="00382A32"/>
    <w:rsid w:val="00394DD0"/>
    <w:rsid w:val="003A12B8"/>
    <w:rsid w:val="003C12B8"/>
    <w:rsid w:val="003C3FCC"/>
    <w:rsid w:val="003D5873"/>
    <w:rsid w:val="003F72DE"/>
    <w:rsid w:val="00405525"/>
    <w:rsid w:val="004517EE"/>
    <w:rsid w:val="004B7438"/>
    <w:rsid w:val="004C1779"/>
    <w:rsid w:val="0050116D"/>
    <w:rsid w:val="00501CB5"/>
    <w:rsid w:val="005555FF"/>
    <w:rsid w:val="0056621B"/>
    <w:rsid w:val="0057677F"/>
    <w:rsid w:val="005A244C"/>
    <w:rsid w:val="005B2023"/>
    <w:rsid w:val="005C7DCA"/>
    <w:rsid w:val="005E0CCE"/>
    <w:rsid w:val="005F2F78"/>
    <w:rsid w:val="005F3FD7"/>
    <w:rsid w:val="0060421A"/>
    <w:rsid w:val="00615B6C"/>
    <w:rsid w:val="00635467"/>
    <w:rsid w:val="006405AF"/>
    <w:rsid w:val="006575D5"/>
    <w:rsid w:val="006820D0"/>
    <w:rsid w:val="006866B9"/>
    <w:rsid w:val="006A158A"/>
    <w:rsid w:val="006A2678"/>
    <w:rsid w:val="006A37C8"/>
    <w:rsid w:val="006A452D"/>
    <w:rsid w:val="006F2247"/>
    <w:rsid w:val="006F6FCB"/>
    <w:rsid w:val="00702237"/>
    <w:rsid w:val="00710E39"/>
    <w:rsid w:val="00717021"/>
    <w:rsid w:val="00757225"/>
    <w:rsid w:val="00764A25"/>
    <w:rsid w:val="00773CD3"/>
    <w:rsid w:val="00774864"/>
    <w:rsid w:val="007F0B2F"/>
    <w:rsid w:val="007F4053"/>
    <w:rsid w:val="00804FBF"/>
    <w:rsid w:val="008103D8"/>
    <w:rsid w:val="0082131F"/>
    <w:rsid w:val="00825811"/>
    <w:rsid w:val="00835688"/>
    <w:rsid w:val="008512FF"/>
    <w:rsid w:val="00860A5D"/>
    <w:rsid w:val="00861EDA"/>
    <w:rsid w:val="00887D1A"/>
    <w:rsid w:val="008912C8"/>
    <w:rsid w:val="00894044"/>
    <w:rsid w:val="008B01CE"/>
    <w:rsid w:val="008B391E"/>
    <w:rsid w:val="008B39D5"/>
    <w:rsid w:val="008C2B4C"/>
    <w:rsid w:val="008E2C7E"/>
    <w:rsid w:val="008E5EB4"/>
    <w:rsid w:val="00901DD6"/>
    <w:rsid w:val="009031E3"/>
    <w:rsid w:val="00991F58"/>
    <w:rsid w:val="009A44EC"/>
    <w:rsid w:val="009B1250"/>
    <w:rsid w:val="009B3946"/>
    <w:rsid w:val="009B756E"/>
    <w:rsid w:val="009E4609"/>
    <w:rsid w:val="009E76C7"/>
    <w:rsid w:val="009F5B87"/>
    <w:rsid w:val="00A03357"/>
    <w:rsid w:val="00A12D5A"/>
    <w:rsid w:val="00A14F15"/>
    <w:rsid w:val="00A35C0D"/>
    <w:rsid w:val="00A43B4B"/>
    <w:rsid w:val="00A8060A"/>
    <w:rsid w:val="00A9193E"/>
    <w:rsid w:val="00AA3056"/>
    <w:rsid w:val="00AA3BEB"/>
    <w:rsid w:val="00AA50D1"/>
    <w:rsid w:val="00AC027C"/>
    <w:rsid w:val="00AE6BAE"/>
    <w:rsid w:val="00B066AD"/>
    <w:rsid w:val="00B24795"/>
    <w:rsid w:val="00B508F5"/>
    <w:rsid w:val="00B74516"/>
    <w:rsid w:val="00B802B2"/>
    <w:rsid w:val="00B8472E"/>
    <w:rsid w:val="00B854E1"/>
    <w:rsid w:val="00B91ACA"/>
    <w:rsid w:val="00BA6E6E"/>
    <w:rsid w:val="00BB6DFE"/>
    <w:rsid w:val="00BC1202"/>
    <w:rsid w:val="00BF28C0"/>
    <w:rsid w:val="00C17107"/>
    <w:rsid w:val="00C34CB4"/>
    <w:rsid w:val="00C36172"/>
    <w:rsid w:val="00C460A9"/>
    <w:rsid w:val="00C52113"/>
    <w:rsid w:val="00C73E10"/>
    <w:rsid w:val="00C85CE7"/>
    <w:rsid w:val="00CA2506"/>
    <w:rsid w:val="00CD1BA3"/>
    <w:rsid w:val="00CD31D6"/>
    <w:rsid w:val="00D054A3"/>
    <w:rsid w:val="00D21976"/>
    <w:rsid w:val="00D41C36"/>
    <w:rsid w:val="00D44DA7"/>
    <w:rsid w:val="00DB4E5D"/>
    <w:rsid w:val="00DC3110"/>
    <w:rsid w:val="00DE577D"/>
    <w:rsid w:val="00DF32A0"/>
    <w:rsid w:val="00DF621B"/>
    <w:rsid w:val="00E02D92"/>
    <w:rsid w:val="00E2206E"/>
    <w:rsid w:val="00E2563E"/>
    <w:rsid w:val="00E560A9"/>
    <w:rsid w:val="00E60F29"/>
    <w:rsid w:val="00E710B8"/>
    <w:rsid w:val="00E73FBC"/>
    <w:rsid w:val="00EA1AD9"/>
    <w:rsid w:val="00EC442A"/>
    <w:rsid w:val="00EC4F8D"/>
    <w:rsid w:val="00EC73A0"/>
    <w:rsid w:val="00ED3008"/>
    <w:rsid w:val="00EE47E7"/>
    <w:rsid w:val="00EF1BF2"/>
    <w:rsid w:val="00F03A77"/>
    <w:rsid w:val="00F07601"/>
    <w:rsid w:val="00F07F17"/>
    <w:rsid w:val="00F11A5D"/>
    <w:rsid w:val="00F14999"/>
    <w:rsid w:val="00F34167"/>
    <w:rsid w:val="00F455F7"/>
    <w:rsid w:val="00F47678"/>
    <w:rsid w:val="00F63716"/>
    <w:rsid w:val="00F657C1"/>
    <w:rsid w:val="00F9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0E883"/>
  <w15:docId w15:val="{448050E4-5A6A-4D95-B230-8043D700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54"/>
      <w:jc w:val="center"/>
      <w:outlineLvl w:val="0"/>
    </w:pPr>
    <w:rPr>
      <w:b/>
      <w:bCs/>
      <w:i/>
      <w:sz w:val="32"/>
      <w:szCs w:val="32"/>
      <w:u w:val="single" w:color="000000"/>
    </w:rPr>
  </w:style>
  <w:style w:type="paragraph" w:styleId="Heading2">
    <w:name w:val="heading 2"/>
    <w:basedOn w:val="Normal"/>
    <w:uiPriority w:val="1"/>
    <w:qFormat/>
    <w:pPr>
      <w:spacing w:before="72"/>
      <w:ind w:left="220"/>
      <w:outlineLvl w:val="1"/>
    </w:pPr>
    <w:rPr>
      <w:sz w:val="24"/>
      <w:szCs w:val="24"/>
    </w:rPr>
  </w:style>
  <w:style w:type="paragraph" w:styleId="Heading3">
    <w:name w:val="heading 3"/>
    <w:basedOn w:val="Normal"/>
    <w:uiPriority w:val="1"/>
    <w:qFormat/>
    <w:pPr>
      <w:ind w:left="1365" w:hanging="724"/>
      <w:outlineLvl w:val="2"/>
    </w:pPr>
    <w:rPr>
      <w:b/>
      <w:bCs/>
      <w:sz w:val="23"/>
      <w:szCs w:val="23"/>
    </w:rPr>
  </w:style>
  <w:style w:type="paragraph" w:styleId="Heading4">
    <w:name w:val="heading 4"/>
    <w:basedOn w:val="Normal"/>
    <w:uiPriority w:val="1"/>
    <w:qFormat/>
    <w:pPr>
      <w:ind w:left="2376" w:hanging="1640"/>
      <w:outlineLvl w:val="3"/>
    </w:pPr>
    <w:rPr>
      <w:b/>
      <w:bCs/>
    </w:rPr>
  </w:style>
  <w:style w:type="paragraph" w:styleId="Heading5">
    <w:name w:val="heading 5"/>
    <w:basedOn w:val="Normal"/>
    <w:uiPriority w:val="1"/>
    <w:qFormat/>
    <w:pPr>
      <w:ind w:left="948" w:hanging="359"/>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950" w:hanging="344"/>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2A0046"/>
    <w:rPr>
      <w:color w:val="0000FF" w:themeColor="hyperlink"/>
      <w:u w:val="single"/>
    </w:rPr>
  </w:style>
  <w:style w:type="character" w:styleId="Mention">
    <w:name w:val="Mention"/>
    <w:basedOn w:val="DefaultParagraphFont"/>
    <w:uiPriority w:val="99"/>
    <w:semiHidden/>
    <w:unhideWhenUsed/>
    <w:rsid w:val="002A0046"/>
    <w:rPr>
      <w:color w:val="2B579A"/>
      <w:shd w:val="clear" w:color="auto" w:fill="E6E6E6"/>
    </w:rPr>
  </w:style>
  <w:style w:type="paragraph" w:styleId="BalloonText">
    <w:name w:val="Balloon Text"/>
    <w:basedOn w:val="Normal"/>
    <w:link w:val="BalloonTextChar"/>
    <w:uiPriority w:val="99"/>
    <w:semiHidden/>
    <w:unhideWhenUsed/>
    <w:rsid w:val="006F6F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FCB"/>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1118E5"/>
    <w:rPr>
      <w:sz w:val="16"/>
      <w:szCs w:val="16"/>
    </w:rPr>
  </w:style>
  <w:style w:type="paragraph" w:styleId="CommentText">
    <w:name w:val="annotation text"/>
    <w:basedOn w:val="Normal"/>
    <w:link w:val="CommentTextChar"/>
    <w:uiPriority w:val="99"/>
    <w:semiHidden/>
    <w:unhideWhenUsed/>
    <w:rsid w:val="001118E5"/>
    <w:rPr>
      <w:sz w:val="20"/>
      <w:szCs w:val="20"/>
    </w:rPr>
  </w:style>
  <w:style w:type="character" w:customStyle="1" w:styleId="CommentTextChar">
    <w:name w:val="Comment Text Char"/>
    <w:basedOn w:val="DefaultParagraphFont"/>
    <w:link w:val="CommentText"/>
    <w:uiPriority w:val="99"/>
    <w:semiHidden/>
    <w:rsid w:val="001118E5"/>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118E5"/>
    <w:rPr>
      <w:b/>
      <w:bCs/>
    </w:rPr>
  </w:style>
  <w:style w:type="character" w:customStyle="1" w:styleId="CommentSubjectChar">
    <w:name w:val="Comment Subject Char"/>
    <w:basedOn w:val="CommentTextChar"/>
    <w:link w:val="CommentSubject"/>
    <w:uiPriority w:val="99"/>
    <w:semiHidden/>
    <w:rsid w:val="001118E5"/>
    <w:rPr>
      <w:rFonts w:ascii="Times New Roman" w:eastAsia="Times New Roman" w:hAnsi="Times New Roman" w:cs="Times New Roman"/>
      <w:b/>
      <w:bCs/>
      <w:sz w:val="20"/>
      <w:szCs w:val="20"/>
      <w:lang w:bidi="en-US"/>
    </w:rPr>
  </w:style>
  <w:style w:type="character" w:customStyle="1" w:styleId="UnresolvedMention1">
    <w:name w:val="Unresolved Mention1"/>
    <w:basedOn w:val="DefaultParagraphFont"/>
    <w:uiPriority w:val="99"/>
    <w:semiHidden/>
    <w:unhideWhenUsed/>
    <w:rsid w:val="00BA6E6E"/>
    <w:rPr>
      <w:color w:val="808080"/>
      <w:shd w:val="clear" w:color="auto" w:fill="E6E6E6"/>
    </w:rPr>
  </w:style>
  <w:style w:type="paragraph" w:styleId="Header">
    <w:name w:val="header"/>
    <w:basedOn w:val="Normal"/>
    <w:link w:val="HeaderChar"/>
    <w:uiPriority w:val="99"/>
    <w:unhideWhenUsed/>
    <w:rsid w:val="005555FF"/>
    <w:pPr>
      <w:tabs>
        <w:tab w:val="center" w:pos="4680"/>
        <w:tab w:val="right" w:pos="9360"/>
      </w:tabs>
    </w:pPr>
  </w:style>
  <w:style w:type="character" w:customStyle="1" w:styleId="HeaderChar">
    <w:name w:val="Header Char"/>
    <w:basedOn w:val="DefaultParagraphFont"/>
    <w:link w:val="Header"/>
    <w:uiPriority w:val="99"/>
    <w:rsid w:val="005555FF"/>
    <w:rPr>
      <w:rFonts w:ascii="Times New Roman" w:eastAsia="Times New Roman" w:hAnsi="Times New Roman" w:cs="Times New Roman"/>
      <w:lang w:bidi="en-US"/>
    </w:rPr>
  </w:style>
  <w:style w:type="paragraph" w:styleId="Footer">
    <w:name w:val="footer"/>
    <w:basedOn w:val="Normal"/>
    <w:link w:val="FooterChar"/>
    <w:uiPriority w:val="99"/>
    <w:unhideWhenUsed/>
    <w:rsid w:val="005555FF"/>
    <w:pPr>
      <w:tabs>
        <w:tab w:val="center" w:pos="4680"/>
        <w:tab w:val="right" w:pos="9360"/>
      </w:tabs>
    </w:pPr>
  </w:style>
  <w:style w:type="character" w:customStyle="1" w:styleId="FooterChar">
    <w:name w:val="Footer Char"/>
    <w:basedOn w:val="DefaultParagraphFont"/>
    <w:link w:val="Footer"/>
    <w:uiPriority w:val="99"/>
    <w:rsid w:val="005555FF"/>
    <w:rPr>
      <w:rFonts w:ascii="Times New Roman" w:eastAsia="Times New Roman" w:hAnsi="Times New Roman" w:cs="Times New Roman"/>
      <w:lang w:bidi="en-US"/>
    </w:rPr>
  </w:style>
  <w:style w:type="table" w:customStyle="1" w:styleId="TableGrid1">
    <w:name w:val="Table Grid1"/>
    <w:basedOn w:val="TableNormal"/>
    <w:next w:val="TableGrid"/>
    <w:uiPriority w:val="39"/>
    <w:rsid w:val="001961D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6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87D1A"/>
    <w:rPr>
      <w:color w:val="808080"/>
      <w:shd w:val="clear" w:color="auto" w:fill="E6E6E6"/>
    </w:rPr>
  </w:style>
  <w:style w:type="paragraph" w:styleId="Revision">
    <w:name w:val="Revision"/>
    <w:hidden/>
    <w:uiPriority w:val="99"/>
    <w:semiHidden/>
    <w:rsid w:val="006405AF"/>
    <w:pPr>
      <w:widowControl/>
      <w:autoSpaceDE/>
      <w:autoSpaceDN/>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6354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50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blicrecords@piercetransit.org" TargetMode="External"/><Relationship Id="rId13" Type="http://schemas.openxmlformats.org/officeDocument/2006/relationships/hyperlink" Target="http://www.piercetransit.org/documen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blicsafetyrecords@piercetransit.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iercetransit.org/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ercetransit.org/documents" TargetMode="External"/><Relationship Id="rId5" Type="http://schemas.openxmlformats.org/officeDocument/2006/relationships/webSettings" Target="webSettings.xml"/><Relationship Id="rId15" Type="http://schemas.openxmlformats.org/officeDocument/2006/relationships/hyperlink" Target="http://www.piercetransit.org/documents" TargetMode="External"/><Relationship Id="rId10" Type="http://schemas.openxmlformats.org/officeDocument/2006/relationships/hyperlink" Target="mailto:publicrecords@piercetransit.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ublicsafetyrecords@piercetransit.org" TargetMode="External"/><Relationship Id="rId14" Type="http://schemas.openxmlformats.org/officeDocument/2006/relationships/hyperlink" Target="http://www.piercetrans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9E46-56C3-4B76-B153-B30D6C0D5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7376</Words>
  <Characters>42046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A. Henderson</dc:creator>
  <cp:lastModifiedBy>Deanne Jacobson</cp:lastModifiedBy>
  <cp:revision>8</cp:revision>
  <cp:lastPrinted>2018-09-11T16:18:00Z</cp:lastPrinted>
  <dcterms:created xsi:type="dcterms:W3CDTF">2018-09-12T17:14:00Z</dcterms:created>
  <dcterms:modified xsi:type="dcterms:W3CDTF">2018-09-12T23:39:00Z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2016-08-10T00:00:00Z</vt:filetime>
  </property>
  <property fmtid="{D5CDD505-2E9C-101B-9397-08002B2CF9AE}" pid="3" name="Creator">
    <vt:lpwstr>Microsoft® Word 2010</vt:lpwstr>
  </property>
  <property fmtid="{D5CDD505-2E9C-101B-9397-08002B2CF9AE}" pid="4" name="LastSaved">
    <vt:filetime>2018-06-18T00:00:00Z</vt:filetime>
  </property>
</Properties>
</file>